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7B" w:rsidRPr="00B50F7B" w:rsidRDefault="00B50F7B" w:rsidP="00D93751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B50F7B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第三期社区基金（会）领袖训练营活动方案 </w:t>
      </w:r>
    </w:p>
    <w:p w:rsidR="00B50F7B" w:rsidRPr="00D93751" w:rsidRDefault="00B50F7B" w:rsidP="00D93751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 w:rsidRPr="00D93751">
        <w:rPr>
          <w:rFonts w:asciiTheme="minorEastAsia" w:eastAsiaTheme="minorEastAsia" w:hAnsiTheme="minorEastAsia" w:hint="eastAsia"/>
          <w:b/>
          <w:bCs/>
          <w:sz w:val="24"/>
          <w:szCs w:val="24"/>
        </w:rPr>
        <w:t>活动主题：</w:t>
      </w:r>
      <w:r w:rsidRPr="00D93751">
        <w:rPr>
          <w:rFonts w:asciiTheme="minorEastAsia" w:eastAsiaTheme="minorEastAsia" w:hAnsiTheme="minorEastAsia" w:hint="eastAsia"/>
          <w:sz w:val="24"/>
          <w:szCs w:val="24"/>
        </w:rPr>
        <w:t xml:space="preserve">社区公众参与 </w:t>
      </w:r>
    </w:p>
    <w:p w:rsidR="00B50F7B" w:rsidRPr="00D93751" w:rsidRDefault="00B50F7B" w:rsidP="00D93751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93751">
        <w:rPr>
          <w:rFonts w:asciiTheme="minorEastAsia" w:eastAsiaTheme="minorEastAsia" w:hAnsiTheme="minorEastAsia" w:hint="eastAsia"/>
          <w:b/>
          <w:bCs/>
          <w:sz w:val="24"/>
          <w:szCs w:val="24"/>
        </w:rPr>
        <w:t>二、活动时间：</w:t>
      </w:r>
      <w:r w:rsidRPr="00D93751">
        <w:rPr>
          <w:rFonts w:asciiTheme="minorEastAsia" w:eastAsiaTheme="minorEastAsia" w:hAnsiTheme="minorEastAsia" w:hint="eastAsia"/>
          <w:bCs/>
          <w:sz w:val="24"/>
          <w:szCs w:val="24"/>
        </w:rPr>
        <w:t>2017年</w:t>
      </w:r>
      <w:r w:rsidRPr="00D93751">
        <w:rPr>
          <w:rFonts w:asciiTheme="minorEastAsia" w:eastAsiaTheme="minorEastAsia" w:hAnsiTheme="minorEastAsia" w:hint="eastAsia"/>
          <w:sz w:val="24"/>
          <w:szCs w:val="24"/>
        </w:rPr>
        <w:t>11月25号</w:t>
      </w:r>
    </w:p>
    <w:p w:rsidR="00B50F7B" w:rsidRPr="00D93751" w:rsidRDefault="00B50F7B" w:rsidP="00D93751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93751">
        <w:rPr>
          <w:rFonts w:asciiTheme="minorEastAsia" w:eastAsiaTheme="minorEastAsia" w:hAnsiTheme="minorEastAsia" w:hint="eastAsia"/>
          <w:b/>
          <w:bCs/>
          <w:sz w:val="24"/>
          <w:szCs w:val="24"/>
        </w:rPr>
        <w:t>三、活动地点：</w:t>
      </w:r>
    </w:p>
    <w:p w:rsidR="00B50F7B" w:rsidRPr="00D93751" w:rsidRDefault="00B50F7B" w:rsidP="00D93751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D93751">
        <w:rPr>
          <w:rFonts w:asciiTheme="minorEastAsia" w:eastAsiaTheme="minorEastAsia" w:hAnsiTheme="minorEastAsia" w:hint="eastAsia"/>
          <w:sz w:val="24"/>
          <w:szCs w:val="24"/>
        </w:rPr>
        <w:t>深圳市南山区桃园路287号桃李花园6栋4楼创新苑</w:t>
      </w:r>
    </w:p>
    <w:p w:rsidR="00B50F7B" w:rsidRPr="00D93751" w:rsidRDefault="00B50F7B" w:rsidP="00D93751">
      <w:pPr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93751">
        <w:rPr>
          <w:rFonts w:asciiTheme="minorEastAsia" w:eastAsiaTheme="minorEastAsia" w:hAnsiTheme="minorEastAsia" w:hint="eastAsia"/>
          <w:b/>
          <w:bCs/>
          <w:sz w:val="24"/>
          <w:szCs w:val="24"/>
        </w:rPr>
        <w:t>四、参加对象：</w:t>
      </w:r>
    </w:p>
    <w:p w:rsidR="00B50F7B" w:rsidRPr="00D93751" w:rsidRDefault="00B50F7B" w:rsidP="00D93751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D93751">
        <w:rPr>
          <w:rFonts w:asciiTheme="minorEastAsia" w:eastAsiaTheme="minorEastAsia" w:hAnsiTheme="minorEastAsia" w:hint="eastAsia"/>
          <w:sz w:val="24"/>
          <w:szCs w:val="24"/>
        </w:rPr>
        <w:t>各大公益基金会、市区慈善会、社区基金（会）的秘书长或理事长、社会组织负责人</w:t>
      </w:r>
      <w:r w:rsidR="00FD53F6">
        <w:rPr>
          <w:rFonts w:asciiTheme="minorEastAsia" w:eastAsiaTheme="minorEastAsia" w:hAnsiTheme="minorEastAsia" w:hint="eastAsia"/>
          <w:sz w:val="24"/>
          <w:szCs w:val="24"/>
        </w:rPr>
        <w:t>、优秀社会工作者</w:t>
      </w:r>
    </w:p>
    <w:p w:rsidR="00B50F7B" w:rsidRPr="00B50F7B" w:rsidRDefault="00B50F7B" w:rsidP="00B50F7B">
      <w:pPr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B50F7B">
        <w:rPr>
          <w:rFonts w:asciiTheme="minorEastAsia" w:eastAsiaTheme="minorEastAsia" w:hAnsiTheme="minorEastAsia" w:hint="eastAsia"/>
          <w:b/>
          <w:bCs/>
          <w:sz w:val="30"/>
          <w:szCs w:val="30"/>
        </w:rPr>
        <w:t>五、活动流程图：</w:t>
      </w:r>
    </w:p>
    <w:tbl>
      <w:tblPr>
        <w:tblStyle w:val="a3"/>
        <w:tblpPr w:leftFromText="180" w:rightFromText="180" w:vertAnchor="text" w:horzAnchor="page" w:tblpXSpec="center" w:tblpY="288"/>
        <w:tblOverlap w:val="never"/>
        <w:tblW w:w="9125" w:type="dxa"/>
        <w:tblLayout w:type="fixed"/>
        <w:tblLook w:val="04A0"/>
      </w:tblPr>
      <w:tblGrid>
        <w:gridCol w:w="1854"/>
        <w:gridCol w:w="1410"/>
        <w:gridCol w:w="4560"/>
        <w:gridCol w:w="1301"/>
      </w:tblGrid>
      <w:tr w:rsidR="00B50F7B" w:rsidRPr="00B50F7B" w:rsidTr="00BD5B6E">
        <w:trPr>
          <w:trHeight w:val="650"/>
        </w:trPr>
        <w:tc>
          <w:tcPr>
            <w:tcW w:w="1854" w:type="dxa"/>
            <w:vAlign w:val="center"/>
          </w:tcPr>
          <w:p w:rsidR="00B50F7B" w:rsidRPr="00B50F7B" w:rsidRDefault="00B50F7B" w:rsidP="00BD5B6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50F7B"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10" w:type="dxa"/>
            <w:vAlign w:val="center"/>
          </w:tcPr>
          <w:p w:rsidR="00B50F7B" w:rsidRPr="00B50F7B" w:rsidRDefault="00B50F7B" w:rsidP="00BD5B6E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B50F7B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环节</w:t>
            </w:r>
          </w:p>
        </w:tc>
        <w:tc>
          <w:tcPr>
            <w:tcW w:w="4560" w:type="dxa"/>
            <w:vAlign w:val="center"/>
          </w:tcPr>
          <w:p w:rsidR="00B50F7B" w:rsidRPr="00B50F7B" w:rsidRDefault="00B50F7B" w:rsidP="00BD5B6E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B50F7B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内容</w:t>
            </w:r>
          </w:p>
        </w:tc>
        <w:tc>
          <w:tcPr>
            <w:tcW w:w="1301" w:type="dxa"/>
            <w:vAlign w:val="center"/>
          </w:tcPr>
          <w:p w:rsidR="00B50F7B" w:rsidRPr="00B50F7B" w:rsidRDefault="00B50F7B" w:rsidP="00BD5B6E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B50F7B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B50F7B" w:rsidRPr="00B50F7B" w:rsidTr="00BD5B6E">
        <w:trPr>
          <w:trHeight w:val="490"/>
        </w:trPr>
        <w:tc>
          <w:tcPr>
            <w:tcW w:w="1854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sz w:val="24"/>
                <w:szCs w:val="22"/>
              </w:rPr>
              <w:t>9:30-9:40</w:t>
            </w:r>
          </w:p>
        </w:tc>
        <w:tc>
          <w:tcPr>
            <w:tcW w:w="1410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签到</w:t>
            </w:r>
          </w:p>
        </w:tc>
        <w:tc>
          <w:tcPr>
            <w:tcW w:w="4560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签到入场</w:t>
            </w:r>
          </w:p>
        </w:tc>
        <w:tc>
          <w:tcPr>
            <w:tcW w:w="1301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  <w:tr w:rsidR="00B50F7B" w:rsidRPr="00B50F7B" w:rsidTr="00BD5B6E">
        <w:trPr>
          <w:trHeight w:val="490"/>
        </w:trPr>
        <w:tc>
          <w:tcPr>
            <w:tcW w:w="1854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sz w:val="24"/>
                <w:szCs w:val="22"/>
              </w:rPr>
              <w:t>9:40-9:45</w:t>
            </w:r>
          </w:p>
        </w:tc>
        <w:tc>
          <w:tcPr>
            <w:tcW w:w="1410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开场</w:t>
            </w:r>
          </w:p>
        </w:tc>
        <w:tc>
          <w:tcPr>
            <w:tcW w:w="4560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主持人宣布正式开始</w:t>
            </w:r>
          </w:p>
        </w:tc>
        <w:tc>
          <w:tcPr>
            <w:tcW w:w="1301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  <w:tr w:rsidR="00B50F7B" w:rsidRPr="00B50F7B" w:rsidTr="00BD5B6E">
        <w:trPr>
          <w:trHeight w:val="490"/>
        </w:trPr>
        <w:tc>
          <w:tcPr>
            <w:tcW w:w="1854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sz w:val="24"/>
                <w:szCs w:val="22"/>
              </w:rPr>
              <w:t>9:45-11:45</w:t>
            </w:r>
          </w:p>
        </w:tc>
        <w:tc>
          <w:tcPr>
            <w:tcW w:w="1410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课程</w:t>
            </w:r>
          </w:p>
        </w:tc>
        <w:tc>
          <w:tcPr>
            <w:tcW w:w="4560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《公服资金儿社区营造 与社区基金会的距离有多远》成都市民政局江维</w:t>
            </w:r>
          </w:p>
        </w:tc>
        <w:tc>
          <w:tcPr>
            <w:tcW w:w="1301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  <w:tr w:rsidR="00B50F7B" w:rsidRPr="00B50F7B" w:rsidTr="00BD5B6E">
        <w:trPr>
          <w:trHeight w:val="490"/>
        </w:trPr>
        <w:tc>
          <w:tcPr>
            <w:tcW w:w="1854" w:type="dxa"/>
            <w:shd w:val="clear" w:color="auto" w:fill="EEECE1" w:themeFill="background2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sz w:val="24"/>
                <w:szCs w:val="22"/>
              </w:rPr>
              <w:t>12:00-14:00</w:t>
            </w:r>
          </w:p>
        </w:tc>
        <w:tc>
          <w:tcPr>
            <w:tcW w:w="1410" w:type="dxa"/>
            <w:shd w:val="clear" w:color="auto" w:fill="EEECE1" w:themeFill="background2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</w:p>
        </w:tc>
        <w:tc>
          <w:tcPr>
            <w:tcW w:w="4560" w:type="dxa"/>
            <w:shd w:val="clear" w:color="auto" w:fill="EEECE1" w:themeFill="background2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午餐、休息</w:t>
            </w:r>
          </w:p>
        </w:tc>
        <w:tc>
          <w:tcPr>
            <w:tcW w:w="1301" w:type="dxa"/>
            <w:shd w:val="clear" w:color="auto" w:fill="EEECE1" w:themeFill="background2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  <w:tr w:rsidR="00B50F7B" w:rsidRPr="00B50F7B" w:rsidTr="00BD5B6E">
        <w:trPr>
          <w:trHeight w:val="490"/>
        </w:trPr>
        <w:tc>
          <w:tcPr>
            <w:tcW w:w="1854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sz w:val="24"/>
                <w:szCs w:val="22"/>
              </w:rPr>
              <w:t>14:00-14:30</w:t>
            </w:r>
          </w:p>
        </w:tc>
        <w:tc>
          <w:tcPr>
            <w:tcW w:w="1410" w:type="dxa"/>
            <w:vMerge w:val="restart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社区学习</w:t>
            </w:r>
          </w:p>
        </w:tc>
        <w:tc>
          <w:tcPr>
            <w:tcW w:w="4560" w:type="dxa"/>
            <w:vAlign w:val="center"/>
          </w:tcPr>
          <w:p w:rsidR="00B50F7B" w:rsidRPr="00B50F7B" w:rsidRDefault="00B50F7B" w:rsidP="00BD5B6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《社区基金会与社区可持续发展》深圳市南山区蛇口社区基金会秘书长张鑫</w:t>
            </w:r>
          </w:p>
        </w:tc>
        <w:tc>
          <w:tcPr>
            <w:tcW w:w="1301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  <w:tr w:rsidR="00B50F7B" w:rsidRPr="00B50F7B" w:rsidTr="00BD5B6E">
        <w:trPr>
          <w:trHeight w:val="490"/>
        </w:trPr>
        <w:tc>
          <w:tcPr>
            <w:tcW w:w="1854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sz w:val="24"/>
                <w:szCs w:val="22"/>
              </w:rPr>
              <w:t>14:30-17:20</w:t>
            </w:r>
          </w:p>
        </w:tc>
        <w:tc>
          <w:tcPr>
            <w:tcW w:w="1410" w:type="dxa"/>
            <w:vMerge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</w:p>
        </w:tc>
        <w:tc>
          <w:tcPr>
            <w:tcW w:w="4560" w:type="dxa"/>
            <w:vAlign w:val="center"/>
          </w:tcPr>
          <w:p w:rsidR="00B50F7B" w:rsidRPr="00B50F7B" w:rsidRDefault="00B50F7B" w:rsidP="00BD5B6E">
            <w:pPr>
              <w:pStyle w:val="2"/>
              <w:outlineLvl w:val="1"/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eastAsiaTheme="minorEastAsia" w:hAnsiTheme="minorEastAsia" w:cstheme="minorBidi" w:hint="eastAsia"/>
                <w:b w:val="0"/>
                <w:sz w:val="24"/>
                <w:szCs w:val="22"/>
              </w:rPr>
              <w:t>参观社区，社区领袖分享</w:t>
            </w:r>
          </w:p>
        </w:tc>
        <w:tc>
          <w:tcPr>
            <w:tcW w:w="1301" w:type="dxa"/>
            <w:vAlign w:val="center"/>
          </w:tcPr>
          <w:p w:rsidR="00B50F7B" w:rsidRPr="00B50F7B" w:rsidRDefault="00B50F7B" w:rsidP="00BD5B6E">
            <w:pPr>
              <w:pStyle w:val="2"/>
              <w:outlineLvl w:val="1"/>
              <w:rPr>
                <w:rFonts w:asciiTheme="minorEastAsia" w:eastAsiaTheme="minorEastAsia" w:hAnsiTheme="minorEastAsia"/>
                <w:b w:val="0"/>
                <w:bCs/>
                <w:sz w:val="24"/>
                <w:szCs w:val="22"/>
              </w:rPr>
            </w:pPr>
          </w:p>
        </w:tc>
      </w:tr>
      <w:tr w:rsidR="00B50F7B" w:rsidRPr="00B50F7B" w:rsidTr="00BD5B6E">
        <w:trPr>
          <w:trHeight w:val="490"/>
        </w:trPr>
        <w:tc>
          <w:tcPr>
            <w:tcW w:w="1854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sz w:val="24"/>
                <w:szCs w:val="22"/>
              </w:rPr>
              <w:t>17:20-17:30</w:t>
            </w:r>
          </w:p>
        </w:tc>
        <w:tc>
          <w:tcPr>
            <w:tcW w:w="1410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自由发言</w:t>
            </w:r>
          </w:p>
        </w:tc>
        <w:tc>
          <w:tcPr>
            <w:tcW w:w="4560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sz w:val="24"/>
                <w:szCs w:val="22"/>
              </w:rPr>
              <w:t>学员每人发表感悟1-3分钟、主持人总结</w:t>
            </w:r>
          </w:p>
        </w:tc>
        <w:tc>
          <w:tcPr>
            <w:tcW w:w="1301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sz w:val="24"/>
                <w:szCs w:val="22"/>
              </w:rPr>
            </w:pPr>
          </w:p>
        </w:tc>
      </w:tr>
      <w:tr w:rsidR="00B50F7B" w:rsidRPr="00B50F7B" w:rsidTr="00BD5B6E">
        <w:trPr>
          <w:trHeight w:val="490"/>
        </w:trPr>
        <w:tc>
          <w:tcPr>
            <w:tcW w:w="1854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sz w:val="24"/>
                <w:szCs w:val="22"/>
              </w:rPr>
              <w:t>17:30-17:35</w:t>
            </w:r>
          </w:p>
        </w:tc>
        <w:tc>
          <w:tcPr>
            <w:tcW w:w="1410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拍照</w:t>
            </w:r>
          </w:p>
        </w:tc>
        <w:tc>
          <w:tcPr>
            <w:tcW w:w="4560" w:type="dxa"/>
            <w:vAlign w:val="center"/>
          </w:tcPr>
          <w:p w:rsidR="00B50F7B" w:rsidRPr="00B50F7B" w:rsidRDefault="00B50F7B" w:rsidP="00B50F7B">
            <w:pPr>
              <w:spacing w:line="360" w:lineRule="auto"/>
              <w:ind w:leftChars="50" w:left="110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  <w:r w:rsidRPr="00B50F7B">
              <w:rPr>
                <w:rFonts w:asciiTheme="minorEastAsia" w:hAnsiTheme="minorEastAsia" w:hint="eastAsia"/>
                <w:color w:val="000000" w:themeColor="text1"/>
                <w:sz w:val="24"/>
                <w:szCs w:val="22"/>
              </w:rPr>
              <w:t>合影，活动结束</w:t>
            </w:r>
          </w:p>
        </w:tc>
        <w:tc>
          <w:tcPr>
            <w:tcW w:w="1301" w:type="dxa"/>
            <w:vAlign w:val="center"/>
          </w:tcPr>
          <w:p w:rsidR="00B50F7B" w:rsidRPr="00B50F7B" w:rsidRDefault="00B50F7B" w:rsidP="00BD5B6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</w:tbl>
    <w:p w:rsidR="004358AB" w:rsidRPr="00B50F7B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B50F7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6CDD"/>
    <w:multiLevelType w:val="singleLevel"/>
    <w:tmpl w:val="59E06CD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5248"/>
    <w:rsid w:val="00323B43"/>
    <w:rsid w:val="003D37D8"/>
    <w:rsid w:val="00426133"/>
    <w:rsid w:val="004358AB"/>
    <w:rsid w:val="008B7726"/>
    <w:rsid w:val="00B50F7B"/>
    <w:rsid w:val="00D31D50"/>
    <w:rsid w:val="00D93751"/>
    <w:rsid w:val="00FD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nhideWhenUsed/>
    <w:qFormat/>
    <w:rsid w:val="00B50F7B"/>
    <w:pPr>
      <w:keepNext/>
      <w:keepLines/>
      <w:widowControl w:val="0"/>
      <w:adjustRightInd/>
      <w:snapToGrid/>
      <w:spacing w:after="0" w:line="413" w:lineRule="auto"/>
      <w:jc w:val="both"/>
      <w:outlineLvl w:val="1"/>
    </w:pPr>
    <w:rPr>
      <w:rFonts w:ascii="Arial" w:eastAsia="SimHei" w:hAnsi="Arial"/>
      <w:b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50F7B"/>
    <w:rPr>
      <w:rFonts w:ascii="Arial" w:eastAsia="SimHei" w:hAnsi="Arial"/>
      <w:b/>
      <w:kern w:val="2"/>
      <w:sz w:val="32"/>
      <w:szCs w:val="24"/>
    </w:rPr>
  </w:style>
  <w:style w:type="table" w:styleId="a3">
    <w:name w:val="Table Grid"/>
    <w:basedOn w:val="a1"/>
    <w:qFormat/>
    <w:rsid w:val="00B50F7B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2017-11-08T07:42:00Z</dcterms:modified>
</cp:coreProperties>
</file>