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325B" w:rsidRDefault="00C5325B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第二届海峡两岸中学生涯教育高峰论坛</w:t>
      </w:r>
    </w:p>
    <w:p w:rsidR="00473506" w:rsidRDefault="00473506">
      <w:pPr>
        <w:jc w:val="center"/>
        <w:rPr>
          <w:rFonts w:ascii="宋体" w:hAnsi="宋体" w:hint="eastAsia"/>
          <w:b/>
          <w:bCs/>
          <w:sz w:val="28"/>
          <w:szCs w:val="32"/>
        </w:rPr>
      </w:pPr>
      <w:r>
        <w:rPr>
          <w:rFonts w:ascii="黑体" w:eastAsia="黑体" w:hAnsi="黑体" w:hint="eastAsia"/>
          <w:b/>
          <w:bCs/>
          <w:sz w:val="36"/>
          <w:szCs w:val="32"/>
        </w:rPr>
        <w:t>日 程 安 排</w:t>
      </w:r>
      <w:r w:rsidR="0021748C">
        <w:rPr>
          <w:rFonts w:ascii="黑体" w:eastAsia="黑体" w:hAnsi="黑体" w:hint="eastAsia"/>
          <w:b/>
          <w:bCs/>
          <w:sz w:val="36"/>
          <w:szCs w:val="32"/>
        </w:rPr>
        <w:t xml:space="preserve">  </w:t>
      </w:r>
      <w:r w:rsidR="0021748C">
        <w:rPr>
          <w:rFonts w:ascii="宋体" w:hAnsi="宋体" w:hint="eastAsia"/>
          <w:b/>
          <w:bCs/>
          <w:sz w:val="28"/>
          <w:szCs w:val="32"/>
        </w:rPr>
        <w:t>中国 深圳   2016.12</w:t>
      </w:r>
    </w:p>
    <w:p w:rsidR="00C5325B" w:rsidRDefault="00C5325B" w:rsidP="00C5325B">
      <w:pPr>
        <w:spacing w:beforeLines="50" w:before="156" w:afterLines="50" w:after="156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>
        <w:rPr>
          <w:rFonts w:ascii="宋体" w:hAnsi="宋体" w:hint="eastAsia"/>
          <w:b/>
          <w:sz w:val="28"/>
          <w:szCs w:val="28"/>
        </w:rPr>
        <w:t>上午论坛议程</w:t>
      </w:r>
    </w:p>
    <w:tbl>
      <w:tblPr>
        <w:tblW w:w="10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260"/>
        <w:gridCol w:w="1984"/>
        <w:gridCol w:w="1126"/>
        <w:gridCol w:w="1025"/>
        <w:gridCol w:w="4250"/>
      </w:tblGrid>
      <w:tr w:rsidR="00C5325B" w:rsidTr="00097062">
        <w:trPr>
          <w:trHeight w:hRule="exact" w:val="736"/>
          <w:jc w:val="center"/>
        </w:trPr>
        <w:tc>
          <w:tcPr>
            <w:tcW w:w="1246" w:type="dxa"/>
            <w:shd w:val="clear" w:color="auto" w:fill="99CCFF"/>
            <w:vAlign w:val="center"/>
          </w:tcPr>
          <w:p w:rsidR="00C5325B" w:rsidRDefault="00C5325B" w:rsidP="000970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时间</w:t>
            </w:r>
          </w:p>
        </w:tc>
        <w:tc>
          <w:tcPr>
            <w:tcW w:w="1260" w:type="dxa"/>
            <w:shd w:val="clear" w:color="auto" w:fill="99CCFF"/>
            <w:vAlign w:val="center"/>
          </w:tcPr>
          <w:p w:rsidR="00C5325B" w:rsidRDefault="00C5325B" w:rsidP="000970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主题</w:t>
            </w:r>
          </w:p>
        </w:tc>
        <w:tc>
          <w:tcPr>
            <w:tcW w:w="1984" w:type="dxa"/>
            <w:shd w:val="clear" w:color="auto" w:fill="99CCFF"/>
            <w:vAlign w:val="center"/>
          </w:tcPr>
          <w:p w:rsidR="00C5325B" w:rsidRDefault="00C5325B" w:rsidP="000970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1126" w:type="dxa"/>
            <w:shd w:val="clear" w:color="auto" w:fill="99CCFF"/>
            <w:vAlign w:val="center"/>
          </w:tcPr>
          <w:p w:rsidR="00C5325B" w:rsidRDefault="00C5325B" w:rsidP="000970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嘉宾</w:t>
            </w:r>
          </w:p>
        </w:tc>
        <w:tc>
          <w:tcPr>
            <w:tcW w:w="1025" w:type="dxa"/>
            <w:shd w:val="clear" w:color="auto" w:fill="99CCFF"/>
            <w:vAlign w:val="center"/>
          </w:tcPr>
          <w:p w:rsidR="00C5325B" w:rsidRDefault="00C5325B" w:rsidP="000970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时长</w:t>
            </w:r>
          </w:p>
        </w:tc>
        <w:tc>
          <w:tcPr>
            <w:tcW w:w="4250" w:type="dxa"/>
            <w:shd w:val="clear" w:color="auto" w:fill="99CCFF"/>
            <w:vAlign w:val="center"/>
          </w:tcPr>
          <w:p w:rsidR="00C5325B" w:rsidRDefault="00C5325B" w:rsidP="000970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备注</w:t>
            </w:r>
          </w:p>
        </w:tc>
      </w:tr>
      <w:tr w:rsidR="00C5325B" w:rsidTr="00097062">
        <w:trPr>
          <w:trHeight w:hRule="exact" w:val="808"/>
          <w:jc w:val="center"/>
        </w:trPr>
        <w:tc>
          <w:tcPr>
            <w:tcW w:w="1246" w:type="dxa"/>
            <w:vMerge w:val="restart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9:00-12:00</w:t>
            </w:r>
          </w:p>
        </w:tc>
        <w:tc>
          <w:tcPr>
            <w:tcW w:w="1260" w:type="dxa"/>
            <w:vMerge w:val="restart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开幕式</w:t>
            </w:r>
          </w:p>
        </w:tc>
        <w:tc>
          <w:tcPr>
            <w:tcW w:w="1984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嘉宾主持</w:t>
            </w:r>
          </w:p>
        </w:tc>
        <w:tc>
          <w:tcPr>
            <w:tcW w:w="1126" w:type="dxa"/>
            <w:vAlign w:val="center"/>
          </w:tcPr>
          <w:p w:rsidR="00C5325B" w:rsidRDefault="00C5325B" w:rsidP="000970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郭其俊</w:t>
            </w:r>
          </w:p>
        </w:tc>
        <w:tc>
          <w:tcPr>
            <w:tcW w:w="1025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4250" w:type="dxa"/>
            <w:vAlign w:val="center"/>
          </w:tcPr>
          <w:p w:rsidR="00C5325B" w:rsidRPr="00F6025B" w:rsidRDefault="00C5325B" w:rsidP="00097062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</w:rPr>
            </w:pPr>
            <w:r w:rsidRPr="00F6025B">
              <w:rPr>
                <w:rFonts w:hint="eastAsia"/>
                <w:sz w:val="20"/>
                <w:szCs w:val="20"/>
              </w:rPr>
              <w:t>深圳市福田区教育科学研究院院长</w:t>
            </w:r>
          </w:p>
        </w:tc>
      </w:tr>
      <w:tr w:rsidR="00C5325B" w:rsidTr="00097062">
        <w:trPr>
          <w:trHeight w:hRule="exact" w:val="733"/>
          <w:jc w:val="center"/>
        </w:trPr>
        <w:tc>
          <w:tcPr>
            <w:tcW w:w="1246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欢迎辞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刘志强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4250" w:type="dxa"/>
            <w:shd w:val="clear" w:color="auto" w:fill="FFFFFF" w:themeFill="background1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深圳市生涯规划与发展协会会长</w:t>
            </w:r>
          </w:p>
        </w:tc>
      </w:tr>
      <w:tr w:rsidR="00C5325B" w:rsidTr="00097062">
        <w:trPr>
          <w:trHeight w:hRule="exact" w:val="736"/>
          <w:jc w:val="center"/>
        </w:trPr>
        <w:tc>
          <w:tcPr>
            <w:tcW w:w="1246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承办单位致辞</w:t>
            </w:r>
          </w:p>
        </w:tc>
        <w:tc>
          <w:tcPr>
            <w:tcW w:w="1126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张健</w:t>
            </w:r>
          </w:p>
        </w:tc>
        <w:tc>
          <w:tcPr>
            <w:tcW w:w="1025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4250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深圳市红</w:t>
            </w:r>
            <w:proofErr w:type="gramStart"/>
            <w:r>
              <w:rPr>
                <w:rFonts w:hint="eastAsia"/>
                <w:sz w:val="20"/>
                <w:szCs w:val="20"/>
              </w:rPr>
              <w:t>岭教育</w:t>
            </w:r>
            <w:proofErr w:type="gramEnd"/>
            <w:r>
              <w:rPr>
                <w:rFonts w:hint="eastAsia"/>
                <w:sz w:val="20"/>
                <w:szCs w:val="20"/>
              </w:rPr>
              <w:t>集团校长</w:t>
            </w:r>
          </w:p>
        </w:tc>
      </w:tr>
      <w:tr w:rsidR="00C5325B" w:rsidTr="00097062">
        <w:trPr>
          <w:trHeight w:hRule="exact" w:val="736"/>
          <w:jc w:val="center"/>
        </w:trPr>
        <w:tc>
          <w:tcPr>
            <w:tcW w:w="1246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领导讲话</w:t>
            </w:r>
          </w:p>
        </w:tc>
        <w:tc>
          <w:tcPr>
            <w:tcW w:w="1126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范坤</w:t>
            </w:r>
          </w:p>
        </w:tc>
        <w:tc>
          <w:tcPr>
            <w:tcW w:w="1025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4250" w:type="dxa"/>
            <w:vAlign w:val="center"/>
          </w:tcPr>
          <w:p w:rsidR="00C5325B" w:rsidRPr="00F6025B" w:rsidRDefault="00C5325B" w:rsidP="00097062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617617">
              <w:rPr>
                <w:rFonts w:hint="eastAsia"/>
                <w:sz w:val="20"/>
                <w:szCs w:val="20"/>
              </w:rPr>
              <w:t>深圳市委教育工委副书记</w:t>
            </w:r>
          </w:p>
        </w:tc>
      </w:tr>
      <w:tr w:rsidR="00C5325B" w:rsidTr="00097062">
        <w:trPr>
          <w:trHeight w:hRule="exact" w:val="736"/>
          <w:jc w:val="center"/>
        </w:trPr>
        <w:tc>
          <w:tcPr>
            <w:tcW w:w="1246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王玉玺</w:t>
            </w:r>
          </w:p>
        </w:tc>
        <w:tc>
          <w:tcPr>
            <w:tcW w:w="1025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4250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 w:rsidRPr="00F6025B">
              <w:rPr>
                <w:rFonts w:hint="eastAsia"/>
                <w:sz w:val="20"/>
                <w:szCs w:val="20"/>
              </w:rPr>
              <w:t>深圳市福田区教育局副局长</w:t>
            </w:r>
          </w:p>
        </w:tc>
      </w:tr>
      <w:tr w:rsidR="00C5325B" w:rsidTr="00097062">
        <w:trPr>
          <w:trHeight w:hRule="exact" w:val="736"/>
          <w:jc w:val="center"/>
        </w:trPr>
        <w:tc>
          <w:tcPr>
            <w:tcW w:w="1246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揭牌仪式</w:t>
            </w:r>
          </w:p>
        </w:tc>
        <w:tc>
          <w:tcPr>
            <w:tcW w:w="1126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1025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4250" w:type="dxa"/>
            <w:vAlign w:val="center"/>
          </w:tcPr>
          <w:p w:rsidR="00C5325B" w:rsidRPr="00617617" w:rsidRDefault="00C5325B" w:rsidP="00097062">
            <w:pPr>
              <w:jc w:val="center"/>
              <w:rPr>
                <w:sz w:val="20"/>
                <w:szCs w:val="20"/>
              </w:rPr>
            </w:pPr>
            <w:r w:rsidRPr="00D46B2C">
              <w:rPr>
                <w:rFonts w:hint="eastAsia"/>
                <w:sz w:val="20"/>
                <w:szCs w:val="20"/>
              </w:rPr>
              <w:t>深圳市海峡两岸青少年生涯教育基地揭牌</w:t>
            </w:r>
          </w:p>
        </w:tc>
      </w:tr>
      <w:tr w:rsidR="00C5325B" w:rsidTr="00097062">
        <w:trPr>
          <w:trHeight w:hRule="exact" w:val="736"/>
          <w:jc w:val="center"/>
        </w:trPr>
        <w:tc>
          <w:tcPr>
            <w:tcW w:w="1246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茶歇</w:t>
            </w:r>
            <w:proofErr w:type="gramEnd"/>
          </w:p>
        </w:tc>
        <w:tc>
          <w:tcPr>
            <w:tcW w:w="1984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合影</w:t>
            </w:r>
          </w:p>
        </w:tc>
        <w:tc>
          <w:tcPr>
            <w:tcW w:w="1126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全体</w:t>
            </w:r>
          </w:p>
        </w:tc>
        <w:tc>
          <w:tcPr>
            <w:tcW w:w="1025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4250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全体</w:t>
            </w:r>
          </w:p>
        </w:tc>
      </w:tr>
      <w:tr w:rsidR="00C5325B" w:rsidTr="00097062">
        <w:trPr>
          <w:trHeight w:hRule="exact" w:val="736"/>
          <w:jc w:val="center"/>
        </w:trPr>
        <w:tc>
          <w:tcPr>
            <w:tcW w:w="1246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主论坛——主旨演讲</w:t>
            </w:r>
          </w:p>
        </w:tc>
        <w:tc>
          <w:tcPr>
            <w:tcW w:w="1984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主论坛主持</w:t>
            </w:r>
          </w:p>
        </w:tc>
        <w:tc>
          <w:tcPr>
            <w:tcW w:w="1126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黄素菲</w:t>
            </w:r>
          </w:p>
        </w:tc>
        <w:tc>
          <w:tcPr>
            <w:tcW w:w="1025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4250" w:type="dxa"/>
            <w:vAlign w:val="center"/>
          </w:tcPr>
          <w:p w:rsidR="00C5325B" w:rsidRDefault="00C5325B" w:rsidP="00097062">
            <w:pPr>
              <w:tabs>
                <w:tab w:val="left" w:pos="720"/>
              </w:tabs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台湾生涯发展与咨询学会理事长</w:t>
            </w:r>
          </w:p>
        </w:tc>
      </w:tr>
      <w:tr w:rsidR="00C5325B" w:rsidTr="00097062">
        <w:trPr>
          <w:trHeight w:hRule="exact" w:val="736"/>
          <w:jc w:val="center"/>
        </w:trPr>
        <w:tc>
          <w:tcPr>
            <w:tcW w:w="1246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中学生涯教育</w:t>
            </w:r>
          </w:p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之回顾与前瞻</w:t>
            </w:r>
          </w:p>
        </w:tc>
        <w:tc>
          <w:tcPr>
            <w:tcW w:w="1126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</w:t>
            </w:r>
            <w:r>
              <w:rPr>
                <w:sz w:val="20"/>
                <w:szCs w:val="20"/>
              </w:rPr>
              <w:t>树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025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4250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华人</w:t>
            </w:r>
            <w:r>
              <w:rPr>
                <w:sz w:val="20"/>
                <w:szCs w:val="20"/>
              </w:rPr>
              <w:t>生涯界泰斗级学者</w:t>
            </w:r>
          </w:p>
        </w:tc>
      </w:tr>
      <w:tr w:rsidR="00C5325B" w:rsidTr="00097062">
        <w:trPr>
          <w:trHeight w:hRule="exact" w:val="736"/>
          <w:jc w:val="center"/>
        </w:trPr>
        <w:tc>
          <w:tcPr>
            <w:tcW w:w="1246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主论坛——主题演讲</w:t>
            </w:r>
          </w:p>
        </w:tc>
        <w:tc>
          <w:tcPr>
            <w:tcW w:w="1984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基于核心素养的</w:t>
            </w:r>
          </w:p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中学生涯教育</w:t>
            </w:r>
          </w:p>
        </w:tc>
        <w:tc>
          <w:tcPr>
            <w:tcW w:w="1126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侯志瑾</w:t>
            </w:r>
            <w:proofErr w:type="gramEnd"/>
          </w:p>
        </w:tc>
        <w:tc>
          <w:tcPr>
            <w:tcW w:w="1025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4250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北京师范大学教授</w:t>
            </w:r>
          </w:p>
        </w:tc>
      </w:tr>
      <w:tr w:rsidR="00C5325B" w:rsidTr="00097062">
        <w:trPr>
          <w:trHeight w:hRule="exact" w:val="736"/>
          <w:jc w:val="center"/>
        </w:trPr>
        <w:tc>
          <w:tcPr>
            <w:tcW w:w="1246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校外推动</w:t>
            </w:r>
            <w:r>
              <w:rPr>
                <w:sz w:val="20"/>
                <w:szCs w:val="20"/>
              </w:rPr>
              <w:t>中学生涯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教育实践</w:t>
            </w:r>
          </w:p>
        </w:tc>
        <w:tc>
          <w:tcPr>
            <w:tcW w:w="1126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李超</w:t>
            </w:r>
          </w:p>
        </w:tc>
        <w:tc>
          <w:tcPr>
            <w:tcW w:w="1025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4250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深圳市生涯规划与发展协会理事</w:t>
            </w:r>
          </w:p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深圳市</w:t>
            </w:r>
            <w:r>
              <w:rPr>
                <w:sz w:val="20"/>
                <w:szCs w:val="20"/>
              </w:rPr>
              <w:t>前海生涯教育</w:t>
            </w:r>
            <w:r>
              <w:rPr>
                <w:rFonts w:hint="eastAsia"/>
                <w:sz w:val="20"/>
                <w:szCs w:val="20"/>
              </w:rPr>
              <w:t>科技</w:t>
            </w:r>
            <w:r>
              <w:rPr>
                <w:sz w:val="20"/>
                <w:szCs w:val="20"/>
              </w:rPr>
              <w:t>公司副总</w:t>
            </w:r>
            <w:r>
              <w:rPr>
                <w:rFonts w:hint="eastAsia"/>
                <w:sz w:val="20"/>
                <w:szCs w:val="20"/>
              </w:rPr>
              <w:t>经理</w:t>
            </w:r>
          </w:p>
          <w:p w:rsidR="00C5325B" w:rsidRDefault="00C5325B" w:rsidP="00097062">
            <w:pPr>
              <w:jc w:val="left"/>
              <w:rPr>
                <w:sz w:val="20"/>
                <w:szCs w:val="20"/>
              </w:rPr>
            </w:pPr>
          </w:p>
        </w:tc>
      </w:tr>
      <w:tr w:rsidR="00C5325B" w:rsidTr="00097062">
        <w:trPr>
          <w:trHeight w:hRule="exact" w:val="736"/>
          <w:jc w:val="center"/>
        </w:trPr>
        <w:tc>
          <w:tcPr>
            <w:tcW w:w="1246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深圳市红岭中学</w:t>
            </w:r>
          </w:p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生涯教育实践探索</w:t>
            </w:r>
          </w:p>
        </w:tc>
        <w:tc>
          <w:tcPr>
            <w:tcW w:w="1126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杨晓燕</w:t>
            </w:r>
          </w:p>
        </w:tc>
        <w:tc>
          <w:tcPr>
            <w:tcW w:w="1025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4250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深圳市红</w:t>
            </w:r>
            <w:proofErr w:type="gramStart"/>
            <w:r>
              <w:rPr>
                <w:rFonts w:hint="eastAsia"/>
                <w:sz w:val="20"/>
                <w:szCs w:val="20"/>
              </w:rPr>
              <w:t>岭教育</w:t>
            </w:r>
            <w:proofErr w:type="gramEnd"/>
            <w:r>
              <w:rPr>
                <w:rFonts w:hint="eastAsia"/>
                <w:sz w:val="20"/>
                <w:szCs w:val="20"/>
              </w:rPr>
              <w:t>集团高中部学生成长中心主任</w:t>
            </w:r>
          </w:p>
        </w:tc>
      </w:tr>
      <w:tr w:rsidR="00C5325B" w:rsidTr="00097062">
        <w:trPr>
          <w:trHeight w:hRule="exact" w:val="736"/>
          <w:jc w:val="center"/>
        </w:trPr>
        <w:tc>
          <w:tcPr>
            <w:tcW w:w="1246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圆桌论坛</w:t>
            </w:r>
          </w:p>
        </w:tc>
        <w:tc>
          <w:tcPr>
            <w:tcW w:w="1984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论坛主持</w:t>
            </w:r>
          </w:p>
        </w:tc>
        <w:tc>
          <w:tcPr>
            <w:tcW w:w="1126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弋</w:t>
            </w:r>
            <w:proofErr w:type="gramEnd"/>
            <w:r>
              <w:rPr>
                <w:rFonts w:hint="eastAsia"/>
                <w:sz w:val="20"/>
                <w:szCs w:val="20"/>
              </w:rPr>
              <w:t>灵</w:t>
            </w:r>
          </w:p>
        </w:tc>
        <w:tc>
          <w:tcPr>
            <w:tcW w:w="1025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4250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深圳市生涯规划与发展协会理事</w:t>
            </w:r>
          </w:p>
        </w:tc>
      </w:tr>
      <w:tr w:rsidR="00C5325B" w:rsidTr="00097062">
        <w:trPr>
          <w:trHeight w:hRule="exact" w:val="2659"/>
          <w:jc w:val="center"/>
        </w:trPr>
        <w:tc>
          <w:tcPr>
            <w:tcW w:w="1246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校内外推动中学</w:t>
            </w:r>
          </w:p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生涯教育对话</w:t>
            </w:r>
          </w:p>
        </w:tc>
        <w:tc>
          <w:tcPr>
            <w:tcW w:w="1126" w:type="dxa"/>
            <w:vAlign w:val="center"/>
          </w:tcPr>
          <w:p w:rsidR="00C5325B" w:rsidRPr="00E37611" w:rsidRDefault="00C5325B" w:rsidP="00097062">
            <w:pPr>
              <w:jc w:val="center"/>
              <w:rPr>
                <w:sz w:val="20"/>
                <w:szCs w:val="20"/>
              </w:rPr>
            </w:pPr>
            <w:proofErr w:type="gramStart"/>
            <w:r w:rsidRPr="00E37611">
              <w:rPr>
                <w:rFonts w:hint="eastAsia"/>
                <w:sz w:val="20"/>
                <w:szCs w:val="20"/>
              </w:rPr>
              <w:t>嵇</w:t>
            </w:r>
            <w:proofErr w:type="gramEnd"/>
            <w:r w:rsidRPr="00E37611">
              <w:rPr>
                <w:rFonts w:hint="eastAsia"/>
                <w:sz w:val="20"/>
                <w:szCs w:val="20"/>
              </w:rPr>
              <w:t>成中</w:t>
            </w:r>
          </w:p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黄正旭</w:t>
            </w:r>
          </w:p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区雅伦</w:t>
            </w:r>
            <w:proofErr w:type="gramEnd"/>
          </w:p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张健</w:t>
            </w:r>
          </w:p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王德久</w:t>
            </w:r>
          </w:p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刘会金</w:t>
            </w:r>
          </w:p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李超</w:t>
            </w:r>
          </w:p>
        </w:tc>
        <w:tc>
          <w:tcPr>
            <w:tcW w:w="1025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分钟</w:t>
            </w:r>
          </w:p>
        </w:tc>
        <w:tc>
          <w:tcPr>
            <w:tcW w:w="4250" w:type="dxa"/>
            <w:vAlign w:val="center"/>
          </w:tcPr>
          <w:p w:rsidR="00C5325B" w:rsidRPr="00E37611" w:rsidRDefault="00C5325B" w:rsidP="00097062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E37611">
              <w:rPr>
                <w:rFonts w:hint="eastAsia"/>
                <w:sz w:val="20"/>
                <w:szCs w:val="20"/>
              </w:rPr>
              <w:t>深圳市福田区教育科学研究院副院长</w:t>
            </w:r>
          </w:p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台湾生涯发展与咨询学会秘书长</w:t>
            </w:r>
          </w:p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台湾生涯教育专家</w:t>
            </w:r>
          </w:p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深圳市红</w:t>
            </w:r>
            <w:proofErr w:type="gramStart"/>
            <w:r>
              <w:rPr>
                <w:rFonts w:hint="eastAsia"/>
                <w:sz w:val="20"/>
                <w:szCs w:val="20"/>
              </w:rPr>
              <w:t>岭教育</w:t>
            </w:r>
            <w:proofErr w:type="gramEnd"/>
            <w:r>
              <w:rPr>
                <w:rFonts w:hint="eastAsia"/>
                <w:sz w:val="20"/>
                <w:szCs w:val="20"/>
              </w:rPr>
              <w:t>集团校长</w:t>
            </w:r>
          </w:p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深圳市福田区福田中学校长</w:t>
            </w:r>
          </w:p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深圳市生涯规划与发展协会副会长</w:t>
            </w:r>
          </w:p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深圳市前海生涯教育科技有限公司副总经理</w:t>
            </w:r>
          </w:p>
        </w:tc>
      </w:tr>
    </w:tbl>
    <w:tbl>
      <w:tblPr>
        <w:tblpPr w:leftFromText="180" w:rightFromText="180" w:vertAnchor="text" w:tblpX="10214" w:tblpY="-4251"/>
        <w:tblOverlap w:val="never"/>
        <w:tblW w:w="3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8"/>
      </w:tblGrid>
      <w:tr w:rsidR="00C5325B" w:rsidTr="00097062">
        <w:trPr>
          <w:trHeight w:val="30"/>
        </w:trPr>
        <w:tc>
          <w:tcPr>
            <w:tcW w:w="3228" w:type="dxa"/>
          </w:tcPr>
          <w:p w:rsidR="00C5325B" w:rsidRDefault="00C5325B" w:rsidP="00C5325B">
            <w:pPr>
              <w:spacing w:beforeLines="50" w:before="156" w:afterLines="50" w:after="156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C5325B" w:rsidRDefault="00C5325B" w:rsidP="00C5325B">
      <w:pPr>
        <w:spacing w:beforeLines="50" w:before="156" w:afterLines="50" w:after="156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</w:t>
      </w:r>
      <w:r>
        <w:rPr>
          <w:rFonts w:ascii="宋体" w:hAnsi="宋体" w:hint="eastAsia"/>
          <w:b/>
          <w:sz w:val="28"/>
          <w:szCs w:val="28"/>
        </w:rPr>
        <w:t>、下午论坛议程</w:t>
      </w:r>
    </w:p>
    <w:tbl>
      <w:tblPr>
        <w:tblW w:w="10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4"/>
        <w:gridCol w:w="1361"/>
        <w:gridCol w:w="2977"/>
        <w:gridCol w:w="1559"/>
        <w:gridCol w:w="2365"/>
      </w:tblGrid>
      <w:tr w:rsidR="00C5325B" w:rsidTr="00BF6DE5">
        <w:trPr>
          <w:trHeight w:hRule="exact" w:val="677"/>
          <w:jc w:val="center"/>
        </w:trPr>
        <w:tc>
          <w:tcPr>
            <w:tcW w:w="2584" w:type="dxa"/>
            <w:shd w:val="clear" w:color="auto" w:fill="99CCFF"/>
            <w:vAlign w:val="center"/>
          </w:tcPr>
          <w:p w:rsidR="00C5325B" w:rsidRDefault="00C5325B" w:rsidP="000970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时间</w:t>
            </w:r>
          </w:p>
        </w:tc>
        <w:tc>
          <w:tcPr>
            <w:tcW w:w="1361" w:type="dxa"/>
            <w:shd w:val="clear" w:color="auto" w:fill="99CCFF"/>
            <w:vAlign w:val="center"/>
          </w:tcPr>
          <w:p w:rsidR="00C5325B" w:rsidRDefault="00C5325B" w:rsidP="000970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2977" w:type="dxa"/>
            <w:shd w:val="clear" w:color="auto" w:fill="99CCFF"/>
            <w:vAlign w:val="center"/>
          </w:tcPr>
          <w:p w:rsidR="00C5325B" w:rsidRDefault="00C5325B" w:rsidP="000970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主题</w:t>
            </w:r>
          </w:p>
        </w:tc>
        <w:tc>
          <w:tcPr>
            <w:tcW w:w="1559" w:type="dxa"/>
            <w:shd w:val="clear" w:color="auto" w:fill="99CCFF"/>
            <w:vAlign w:val="center"/>
          </w:tcPr>
          <w:p w:rsidR="00C5325B" w:rsidRDefault="00C5325B" w:rsidP="000970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嘉宾</w:t>
            </w:r>
          </w:p>
        </w:tc>
        <w:tc>
          <w:tcPr>
            <w:tcW w:w="2365" w:type="dxa"/>
            <w:shd w:val="clear" w:color="auto" w:fill="99CCFF"/>
            <w:vAlign w:val="center"/>
          </w:tcPr>
          <w:p w:rsidR="00C5325B" w:rsidRDefault="00C5325B" w:rsidP="000970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时长</w:t>
            </w:r>
          </w:p>
        </w:tc>
      </w:tr>
      <w:tr w:rsidR="00C5325B" w:rsidTr="00BF6DE5">
        <w:trPr>
          <w:trHeight w:hRule="exact" w:val="677"/>
          <w:jc w:val="center"/>
        </w:trPr>
        <w:tc>
          <w:tcPr>
            <w:tcW w:w="2584" w:type="dxa"/>
            <w:vMerge w:val="restart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15:00-18:00</w:t>
            </w:r>
          </w:p>
        </w:tc>
        <w:tc>
          <w:tcPr>
            <w:tcW w:w="1361" w:type="dxa"/>
            <w:vMerge w:val="restart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工作坊</w:t>
            </w:r>
          </w:p>
        </w:tc>
        <w:tc>
          <w:tcPr>
            <w:tcW w:w="2977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叙事疗法在中学</w:t>
            </w:r>
          </w:p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生涯教育中的运用</w:t>
            </w:r>
          </w:p>
        </w:tc>
        <w:tc>
          <w:tcPr>
            <w:tcW w:w="1559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黄素菲</w:t>
            </w:r>
          </w:p>
        </w:tc>
        <w:tc>
          <w:tcPr>
            <w:tcW w:w="2365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小时</w:t>
            </w:r>
          </w:p>
        </w:tc>
      </w:tr>
      <w:tr w:rsidR="00C5325B" w:rsidTr="00BF6DE5">
        <w:trPr>
          <w:trHeight w:hRule="exact" w:val="677"/>
          <w:jc w:val="center"/>
        </w:trPr>
        <w:tc>
          <w:tcPr>
            <w:tcW w:w="2584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团体辅导在中学</w:t>
            </w:r>
          </w:p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生涯教育中的运用</w:t>
            </w:r>
          </w:p>
        </w:tc>
        <w:tc>
          <w:tcPr>
            <w:tcW w:w="1559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黄正旭</w:t>
            </w:r>
            <w:proofErr w:type="gramEnd"/>
          </w:p>
        </w:tc>
        <w:tc>
          <w:tcPr>
            <w:tcW w:w="2365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小时</w:t>
            </w:r>
          </w:p>
        </w:tc>
      </w:tr>
      <w:tr w:rsidR="00C5325B" w:rsidTr="00BF6DE5">
        <w:trPr>
          <w:trHeight w:hRule="exact" w:val="677"/>
          <w:jc w:val="center"/>
        </w:trPr>
        <w:tc>
          <w:tcPr>
            <w:tcW w:w="2584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高中生涯规划测评工具的</w:t>
            </w:r>
          </w:p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规划与应用</w:t>
            </w:r>
          </w:p>
        </w:tc>
        <w:tc>
          <w:tcPr>
            <w:tcW w:w="1559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区雅伦</w:t>
            </w:r>
            <w:proofErr w:type="gramEnd"/>
          </w:p>
        </w:tc>
        <w:tc>
          <w:tcPr>
            <w:tcW w:w="2365" w:type="dxa"/>
            <w:vAlign w:val="center"/>
          </w:tcPr>
          <w:p w:rsidR="00C5325B" w:rsidRDefault="00C5325B" w:rsidP="000970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小时</w:t>
            </w:r>
          </w:p>
        </w:tc>
      </w:tr>
    </w:tbl>
    <w:p w:rsidR="00486376" w:rsidRDefault="00486376" w:rsidP="00C5325B">
      <w:pPr>
        <w:pStyle w:val="11"/>
        <w:spacing w:line="360" w:lineRule="auto"/>
        <w:ind w:firstLineChars="0" w:firstLine="0"/>
        <w:jc w:val="left"/>
      </w:pPr>
      <w:bookmarkStart w:id="0" w:name="_GoBack"/>
      <w:bookmarkEnd w:id="0"/>
    </w:p>
    <w:sectPr w:rsidR="00486376" w:rsidSect="00BD38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06" w:rsidRDefault="00052C06" w:rsidP="006E52EE">
      <w:r>
        <w:separator/>
      </w:r>
    </w:p>
  </w:endnote>
  <w:endnote w:type="continuationSeparator" w:id="0">
    <w:p w:rsidR="00052C06" w:rsidRDefault="00052C06" w:rsidP="006E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06" w:rsidRDefault="00052C06" w:rsidP="006E52EE">
      <w:r>
        <w:separator/>
      </w:r>
    </w:p>
  </w:footnote>
  <w:footnote w:type="continuationSeparator" w:id="0">
    <w:p w:rsidR="00052C06" w:rsidRDefault="00052C06" w:rsidP="006E5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31AC"/>
    <w:rsid w:val="00031FC7"/>
    <w:rsid w:val="00052C06"/>
    <w:rsid w:val="000909D3"/>
    <w:rsid w:val="00110939"/>
    <w:rsid w:val="0012172E"/>
    <w:rsid w:val="00156751"/>
    <w:rsid w:val="00181FF2"/>
    <w:rsid w:val="001922CA"/>
    <w:rsid w:val="001B2DFE"/>
    <w:rsid w:val="001C37AB"/>
    <w:rsid w:val="0021748C"/>
    <w:rsid w:val="00221350"/>
    <w:rsid w:val="00224359"/>
    <w:rsid w:val="00256B0B"/>
    <w:rsid w:val="00266A2E"/>
    <w:rsid w:val="00270FE8"/>
    <w:rsid w:val="0028043A"/>
    <w:rsid w:val="002D29E2"/>
    <w:rsid w:val="002D52CC"/>
    <w:rsid w:val="002F444E"/>
    <w:rsid w:val="0030198B"/>
    <w:rsid w:val="003404B2"/>
    <w:rsid w:val="003525D0"/>
    <w:rsid w:val="003B35F5"/>
    <w:rsid w:val="003B5A89"/>
    <w:rsid w:val="00410123"/>
    <w:rsid w:val="0041027D"/>
    <w:rsid w:val="0041152F"/>
    <w:rsid w:val="00440CD7"/>
    <w:rsid w:val="00454C2F"/>
    <w:rsid w:val="00473506"/>
    <w:rsid w:val="00475087"/>
    <w:rsid w:val="00486376"/>
    <w:rsid w:val="004A2056"/>
    <w:rsid w:val="004B045D"/>
    <w:rsid w:val="004E27B2"/>
    <w:rsid w:val="004E38A8"/>
    <w:rsid w:val="00524B97"/>
    <w:rsid w:val="00590F6F"/>
    <w:rsid w:val="005A0E70"/>
    <w:rsid w:val="005B0382"/>
    <w:rsid w:val="005B383E"/>
    <w:rsid w:val="006052B1"/>
    <w:rsid w:val="006619EC"/>
    <w:rsid w:val="00685D25"/>
    <w:rsid w:val="006C0F9C"/>
    <w:rsid w:val="006C7143"/>
    <w:rsid w:val="006D483F"/>
    <w:rsid w:val="006E52EE"/>
    <w:rsid w:val="007317F4"/>
    <w:rsid w:val="00767142"/>
    <w:rsid w:val="00771768"/>
    <w:rsid w:val="00780997"/>
    <w:rsid w:val="0078265B"/>
    <w:rsid w:val="00784E5E"/>
    <w:rsid w:val="007B3D44"/>
    <w:rsid w:val="007B7B61"/>
    <w:rsid w:val="007C5D84"/>
    <w:rsid w:val="008200FB"/>
    <w:rsid w:val="008325C1"/>
    <w:rsid w:val="008946B8"/>
    <w:rsid w:val="008B31AC"/>
    <w:rsid w:val="008B503D"/>
    <w:rsid w:val="008D7D62"/>
    <w:rsid w:val="008E1455"/>
    <w:rsid w:val="009012F7"/>
    <w:rsid w:val="00904A45"/>
    <w:rsid w:val="009575D8"/>
    <w:rsid w:val="00990F53"/>
    <w:rsid w:val="009E40A9"/>
    <w:rsid w:val="009F2935"/>
    <w:rsid w:val="009F7861"/>
    <w:rsid w:val="00A1728B"/>
    <w:rsid w:val="00A23900"/>
    <w:rsid w:val="00A24772"/>
    <w:rsid w:val="00A43E5D"/>
    <w:rsid w:val="00A576DB"/>
    <w:rsid w:val="00AD2821"/>
    <w:rsid w:val="00AE3063"/>
    <w:rsid w:val="00AE37A0"/>
    <w:rsid w:val="00B51300"/>
    <w:rsid w:val="00B97570"/>
    <w:rsid w:val="00BA2D5F"/>
    <w:rsid w:val="00BA6752"/>
    <w:rsid w:val="00BB1687"/>
    <w:rsid w:val="00BB7729"/>
    <w:rsid w:val="00BD3828"/>
    <w:rsid w:val="00BE57E8"/>
    <w:rsid w:val="00BF6DE5"/>
    <w:rsid w:val="00C06555"/>
    <w:rsid w:val="00C12409"/>
    <w:rsid w:val="00C23B38"/>
    <w:rsid w:val="00C3200C"/>
    <w:rsid w:val="00C52409"/>
    <w:rsid w:val="00C5325B"/>
    <w:rsid w:val="00CD4968"/>
    <w:rsid w:val="00CE07C4"/>
    <w:rsid w:val="00CE2D46"/>
    <w:rsid w:val="00CF11F9"/>
    <w:rsid w:val="00CF5807"/>
    <w:rsid w:val="00D013A5"/>
    <w:rsid w:val="00D44C85"/>
    <w:rsid w:val="00DC4963"/>
    <w:rsid w:val="00E34D4B"/>
    <w:rsid w:val="00E65C0A"/>
    <w:rsid w:val="00E93AAD"/>
    <w:rsid w:val="00EC08B4"/>
    <w:rsid w:val="00F356E9"/>
    <w:rsid w:val="00F35762"/>
    <w:rsid w:val="00F502B3"/>
    <w:rsid w:val="00F51299"/>
    <w:rsid w:val="00F655A9"/>
    <w:rsid w:val="00F77375"/>
    <w:rsid w:val="00F80353"/>
    <w:rsid w:val="00FA16B6"/>
    <w:rsid w:val="00FA2E60"/>
    <w:rsid w:val="00FA6F24"/>
    <w:rsid w:val="00FB3767"/>
    <w:rsid w:val="00FC60AA"/>
    <w:rsid w:val="21A33C05"/>
    <w:rsid w:val="4DF41807"/>
    <w:rsid w:val="6CBD35F3"/>
    <w:rsid w:val="78BA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nhideWhenUsed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2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sid w:val="00BD382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828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rsid w:val="00BD3828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BD3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rsid w:val="00BD38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rsid w:val="00BD382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5">
    <w:name w:val="Table Grid"/>
    <w:basedOn w:val="a1"/>
    <w:uiPriority w:val="59"/>
    <w:rsid w:val="00BD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1"/>
    <w:basedOn w:val="a"/>
    <w:uiPriority w:val="34"/>
    <w:qFormat/>
    <w:rsid w:val="00C532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9DA5-9B51-443B-BBC3-8AF8A93E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124</Words>
  <Characters>710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Sky123.Org</cp:lastModifiedBy>
  <cp:revision>13</cp:revision>
  <cp:lastPrinted>2016-11-18T07:13:00Z</cp:lastPrinted>
  <dcterms:created xsi:type="dcterms:W3CDTF">2016-11-16T09:57:00Z</dcterms:created>
  <dcterms:modified xsi:type="dcterms:W3CDTF">2016-11-28T07:44:00Z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