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5F" w:rsidRDefault="0067555F">
      <w:pPr>
        <w:ind w:firstLine="420"/>
        <w:jc w:val="right"/>
        <w:rPr>
          <w:rFonts w:ascii="仿宋" w:eastAsia="仿宋" w:hAnsi="仿宋"/>
          <w:sz w:val="32"/>
          <w:szCs w:val="32"/>
        </w:rPr>
      </w:pPr>
    </w:p>
    <w:p w:rsidR="0067555F" w:rsidRDefault="0044179A">
      <w:pPr>
        <w:ind w:firstLine="420"/>
        <w:jc w:val="right"/>
        <w:rPr>
          <w:rFonts w:ascii="仿宋" w:eastAsia="仿宋" w:hAnsi="仿宋"/>
          <w:sz w:val="32"/>
          <w:szCs w:val="32"/>
        </w:rPr>
      </w:pPr>
      <w:proofErr w:type="gramStart"/>
      <w:r>
        <w:rPr>
          <w:rFonts w:ascii="仿宋" w:eastAsia="仿宋" w:hAnsi="仿宋" w:hint="eastAsia"/>
          <w:sz w:val="32"/>
          <w:szCs w:val="32"/>
        </w:rPr>
        <w:t>深</w:t>
      </w:r>
      <w:r w:rsidR="00FC6B3E">
        <w:rPr>
          <w:rFonts w:ascii="仿宋" w:eastAsia="仿宋" w:hAnsi="仿宋" w:hint="eastAsia"/>
          <w:sz w:val="32"/>
          <w:szCs w:val="32"/>
        </w:rPr>
        <w:t>社院培</w:t>
      </w:r>
      <w:proofErr w:type="gramEnd"/>
      <w:r>
        <w:rPr>
          <w:rFonts w:ascii="仿宋" w:eastAsia="仿宋" w:hAnsi="仿宋" w:hint="eastAsia"/>
          <w:sz w:val="32"/>
          <w:szCs w:val="32"/>
        </w:rPr>
        <w:t xml:space="preserve">2016[ </w:t>
      </w:r>
      <w:r w:rsidR="00FC6B3E">
        <w:rPr>
          <w:rFonts w:ascii="仿宋" w:eastAsia="仿宋" w:hAnsi="仿宋" w:hint="eastAsia"/>
          <w:sz w:val="32"/>
          <w:szCs w:val="32"/>
        </w:rPr>
        <w:t>19</w:t>
      </w:r>
      <w:r>
        <w:rPr>
          <w:rFonts w:ascii="仿宋" w:eastAsia="仿宋" w:hAnsi="仿宋" w:hint="eastAsia"/>
          <w:sz w:val="32"/>
          <w:szCs w:val="32"/>
        </w:rPr>
        <w:t xml:space="preserve"> ]</w:t>
      </w:r>
      <w:r>
        <w:rPr>
          <w:rFonts w:ascii="仿宋" w:eastAsia="仿宋" w:hAnsi="仿宋" w:hint="eastAsia"/>
          <w:sz w:val="32"/>
          <w:szCs w:val="32"/>
        </w:rPr>
        <w:t>号</w:t>
      </w:r>
    </w:p>
    <w:p w:rsidR="0067555F" w:rsidRDefault="0067555F">
      <w:pPr>
        <w:jc w:val="center"/>
        <w:rPr>
          <w:rFonts w:ascii="黑体" w:eastAsia="黑体" w:hAnsi="黑体"/>
          <w:sz w:val="52"/>
          <w:szCs w:val="52"/>
        </w:rPr>
      </w:pPr>
    </w:p>
    <w:p w:rsidR="0067555F" w:rsidRDefault="0044179A">
      <w:pPr>
        <w:jc w:val="center"/>
        <w:rPr>
          <w:rFonts w:ascii="黑体" w:eastAsia="黑体" w:hAnsi="黑体"/>
          <w:sz w:val="44"/>
          <w:szCs w:val="44"/>
        </w:rPr>
      </w:pPr>
      <w:r>
        <w:rPr>
          <w:rFonts w:ascii="黑体" w:eastAsia="黑体" w:hAnsi="黑体" w:hint="eastAsia"/>
          <w:sz w:val="44"/>
          <w:szCs w:val="44"/>
        </w:rPr>
        <w:t>关于召开深圳市社工行业人才培养</w:t>
      </w:r>
    </w:p>
    <w:p w:rsidR="0067555F" w:rsidRDefault="0044179A">
      <w:pPr>
        <w:jc w:val="center"/>
        <w:rPr>
          <w:rFonts w:ascii="黑体" w:eastAsia="黑体" w:hAnsi="黑体"/>
          <w:sz w:val="44"/>
          <w:szCs w:val="44"/>
        </w:rPr>
      </w:pPr>
      <w:r>
        <w:rPr>
          <w:rFonts w:ascii="黑体" w:eastAsia="黑体" w:hAnsi="黑体" w:hint="eastAsia"/>
          <w:sz w:val="44"/>
          <w:szCs w:val="44"/>
        </w:rPr>
        <w:t>暨</w:t>
      </w:r>
      <w:r>
        <w:rPr>
          <w:rFonts w:ascii="黑体" w:eastAsia="黑体" w:hAnsi="黑体" w:hint="eastAsia"/>
          <w:sz w:val="44"/>
          <w:szCs w:val="44"/>
        </w:rPr>
        <w:t>2016</w:t>
      </w:r>
      <w:r>
        <w:rPr>
          <w:rFonts w:ascii="黑体" w:eastAsia="黑体" w:hAnsi="黑体" w:hint="eastAsia"/>
          <w:sz w:val="44"/>
          <w:szCs w:val="44"/>
        </w:rPr>
        <w:t>年机构评估培训指标</w:t>
      </w:r>
      <w:r>
        <w:rPr>
          <w:rFonts w:ascii="黑体" w:eastAsia="黑体" w:hAnsi="黑体" w:hint="eastAsia"/>
          <w:sz w:val="44"/>
          <w:szCs w:val="44"/>
        </w:rPr>
        <w:t>专题</w:t>
      </w:r>
      <w:r>
        <w:rPr>
          <w:rFonts w:ascii="黑体" w:eastAsia="黑体" w:hAnsi="黑体" w:hint="eastAsia"/>
          <w:sz w:val="44"/>
          <w:szCs w:val="44"/>
        </w:rPr>
        <w:t>研讨</w:t>
      </w:r>
      <w:r>
        <w:rPr>
          <w:rFonts w:ascii="黑体" w:eastAsia="黑体" w:hAnsi="黑体" w:hint="eastAsia"/>
          <w:sz w:val="44"/>
          <w:szCs w:val="44"/>
        </w:rPr>
        <w:t>会</w:t>
      </w:r>
      <w:r>
        <w:rPr>
          <w:rFonts w:ascii="黑体" w:eastAsia="黑体" w:hAnsi="黑体" w:hint="eastAsia"/>
          <w:sz w:val="44"/>
          <w:szCs w:val="44"/>
        </w:rPr>
        <w:t>的通知</w:t>
      </w:r>
    </w:p>
    <w:p w:rsidR="0067555F" w:rsidRDefault="0067555F"/>
    <w:p w:rsidR="0067555F" w:rsidRDefault="0044179A">
      <w:pPr>
        <w:rPr>
          <w:rFonts w:ascii="仿宋" w:eastAsia="仿宋" w:hAnsi="仿宋"/>
          <w:sz w:val="32"/>
          <w:szCs w:val="32"/>
        </w:rPr>
      </w:pPr>
      <w:r>
        <w:rPr>
          <w:rFonts w:ascii="仿宋" w:eastAsia="仿宋" w:hAnsi="仿宋" w:hint="eastAsia"/>
          <w:sz w:val="32"/>
          <w:szCs w:val="32"/>
        </w:rPr>
        <w:t>各社会工作服务机构及相关单位：</w:t>
      </w:r>
    </w:p>
    <w:p w:rsidR="0067555F" w:rsidRDefault="0044179A">
      <w:pPr>
        <w:ind w:firstLine="42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社会工作人才队伍的专业化和职能化建设是我市社会工作持续良性发展的重要保障</w:t>
      </w:r>
      <w:r>
        <w:rPr>
          <w:rFonts w:ascii="仿宋" w:eastAsia="仿宋" w:hAnsi="仿宋" w:hint="eastAsia"/>
          <w:sz w:val="32"/>
          <w:szCs w:val="32"/>
        </w:rPr>
        <w:t>。</w:t>
      </w:r>
      <w:r>
        <w:rPr>
          <w:rFonts w:ascii="仿宋" w:eastAsia="仿宋" w:hAnsi="仿宋" w:hint="eastAsia"/>
          <w:sz w:val="32"/>
          <w:szCs w:val="32"/>
        </w:rPr>
        <w:t>为了更高效地开展社工行业人才培养，更清晰地理顺政府主管部门、</w:t>
      </w:r>
      <w:proofErr w:type="gramStart"/>
      <w:r>
        <w:rPr>
          <w:rFonts w:ascii="仿宋" w:eastAsia="仿宋" w:hAnsi="仿宋" w:hint="eastAsia"/>
          <w:sz w:val="32"/>
          <w:szCs w:val="32"/>
        </w:rPr>
        <w:t>各级行业</w:t>
      </w:r>
      <w:proofErr w:type="gramEnd"/>
      <w:r>
        <w:rPr>
          <w:rFonts w:ascii="仿宋" w:eastAsia="仿宋" w:hAnsi="仿宋" w:hint="eastAsia"/>
          <w:sz w:val="32"/>
          <w:szCs w:val="32"/>
        </w:rPr>
        <w:t>协会、社工学院、各社会工作服务机构的人才培养职能，更科学地善用评估指标</w:t>
      </w:r>
      <w:proofErr w:type="gramStart"/>
      <w:r>
        <w:rPr>
          <w:rFonts w:ascii="仿宋" w:eastAsia="仿宋" w:hAnsi="仿宋" w:hint="eastAsia"/>
          <w:sz w:val="32"/>
          <w:szCs w:val="32"/>
        </w:rPr>
        <w:t>以评促建</w:t>
      </w:r>
      <w:proofErr w:type="gramEnd"/>
      <w:r>
        <w:rPr>
          <w:rFonts w:ascii="仿宋" w:eastAsia="仿宋" w:hAnsi="仿宋" w:hint="eastAsia"/>
          <w:sz w:val="32"/>
          <w:szCs w:val="32"/>
        </w:rPr>
        <w:t>，</w:t>
      </w:r>
      <w:r>
        <w:rPr>
          <w:rFonts w:ascii="仿宋" w:eastAsia="仿宋" w:hAnsi="仿宋" w:hint="eastAsia"/>
          <w:sz w:val="32"/>
          <w:szCs w:val="32"/>
        </w:rPr>
        <w:t>市社</w:t>
      </w:r>
      <w:proofErr w:type="gramStart"/>
      <w:r>
        <w:rPr>
          <w:rFonts w:ascii="仿宋" w:eastAsia="仿宋" w:hAnsi="仿宋" w:hint="eastAsia"/>
          <w:sz w:val="32"/>
          <w:szCs w:val="32"/>
        </w:rPr>
        <w:t>工协会</w:t>
      </w:r>
      <w:proofErr w:type="gramEnd"/>
      <w:r>
        <w:rPr>
          <w:rFonts w:ascii="仿宋" w:eastAsia="仿宋" w:hAnsi="仿宋" w:hint="eastAsia"/>
          <w:sz w:val="32"/>
          <w:szCs w:val="32"/>
        </w:rPr>
        <w:t>与社工学院</w:t>
      </w:r>
      <w:r>
        <w:rPr>
          <w:rFonts w:ascii="仿宋" w:eastAsia="仿宋" w:hAnsi="仿宋" w:hint="eastAsia"/>
          <w:sz w:val="32"/>
          <w:szCs w:val="32"/>
        </w:rPr>
        <w:t>拟于近期</w:t>
      </w:r>
      <w:r>
        <w:rPr>
          <w:rFonts w:ascii="仿宋" w:eastAsia="仿宋" w:hAnsi="仿宋" w:hint="eastAsia"/>
          <w:sz w:val="32"/>
          <w:szCs w:val="32"/>
        </w:rPr>
        <w:t>联合</w:t>
      </w:r>
      <w:r>
        <w:rPr>
          <w:rFonts w:ascii="仿宋" w:eastAsia="仿宋" w:hAnsi="仿宋" w:hint="eastAsia"/>
          <w:sz w:val="32"/>
          <w:szCs w:val="32"/>
        </w:rPr>
        <w:t>召开“深圳市社工行业人才培养暨</w:t>
      </w:r>
      <w:r>
        <w:rPr>
          <w:rFonts w:ascii="仿宋" w:eastAsia="仿宋" w:hAnsi="仿宋" w:hint="eastAsia"/>
          <w:sz w:val="32"/>
          <w:szCs w:val="32"/>
        </w:rPr>
        <w:t>2016</w:t>
      </w:r>
      <w:r>
        <w:rPr>
          <w:rFonts w:ascii="仿宋" w:eastAsia="仿宋" w:hAnsi="仿宋" w:hint="eastAsia"/>
          <w:sz w:val="32"/>
          <w:szCs w:val="32"/>
        </w:rPr>
        <w:t>年机构评估培训指标</w:t>
      </w:r>
      <w:r>
        <w:rPr>
          <w:rFonts w:ascii="仿宋" w:eastAsia="仿宋" w:hAnsi="仿宋" w:hint="eastAsia"/>
          <w:sz w:val="32"/>
          <w:szCs w:val="32"/>
        </w:rPr>
        <w:t>专题</w:t>
      </w:r>
      <w:r>
        <w:rPr>
          <w:rFonts w:ascii="仿宋" w:eastAsia="仿宋" w:hAnsi="仿宋" w:hint="eastAsia"/>
          <w:sz w:val="32"/>
          <w:szCs w:val="32"/>
        </w:rPr>
        <w:t>研讨</w:t>
      </w:r>
      <w:r>
        <w:rPr>
          <w:rFonts w:ascii="仿宋" w:eastAsia="仿宋" w:hAnsi="仿宋" w:hint="eastAsia"/>
          <w:sz w:val="32"/>
          <w:szCs w:val="32"/>
        </w:rPr>
        <w:t>会</w:t>
      </w:r>
      <w:r>
        <w:rPr>
          <w:rFonts w:ascii="仿宋" w:eastAsia="仿宋" w:hAnsi="仿宋" w:hint="eastAsia"/>
          <w:sz w:val="32"/>
          <w:szCs w:val="32"/>
        </w:rPr>
        <w:t>”，具体事宜通知如下：</w:t>
      </w:r>
    </w:p>
    <w:p w:rsidR="0067555F" w:rsidRDefault="0044179A">
      <w:pPr>
        <w:pStyle w:val="1"/>
        <w:numPr>
          <w:ilvl w:val="0"/>
          <w:numId w:val="1"/>
        </w:numPr>
        <w:ind w:firstLineChars="0"/>
        <w:rPr>
          <w:rFonts w:ascii="仿宋" w:eastAsia="仿宋" w:hAnsi="仿宋"/>
          <w:b/>
          <w:bCs/>
          <w:sz w:val="32"/>
          <w:szCs w:val="32"/>
        </w:rPr>
      </w:pPr>
      <w:r>
        <w:rPr>
          <w:rFonts w:ascii="仿宋" w:eastAsia="仿宋" w:hAnsi="仿宋" w:hint="eastAsia"/>
          <w:b/>
          <w:bCs/>
          <w:sz w:val="32"/>
          <w:szCs w:val="32"/>
        </w:rPr>
        <w:t>参会对象：</w:t>
      </w:r>
    </w:p>
    <w:p w:rsidR="0067555F" w:rsidRDefault="0044179A">
      <w:pPr>
        <w:pStyle w:val="1"/>
        <w:ind w:firstLineChars="0" w:firstLine="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市民政局社工处、市社会工作者协会、市现代公益组织研究与评估中心、市社会工作学院、市社区建设和区划促进会、各区（街道）社</w:t>
      </w:r>
      <w:proofErr w:type="gramStart"/>
      <w:r>
        <w:rPr>
          <w:rFonts w:ascii="仿宋" w:eastAsia="仿宋" w:hAnsi="仿宋" w:hint="eastAsia"/>
          <w:sz w:val="32"/>
          <w:szCs w:val="32"/>
        </w:rPr>
        <w:t>工协会</w:t>
      </w:r>
      <w:proofErr w:type="gramEnd"/>
      <w:r>
        <w:rPr>
          <w:rFonts w:ascii="仿宋" w:eastAsia="仿宋" w:hAnsi="仿宋" w:hint="eastAsia"/>
          <w:sz w:val="32"/>
          <w:szCs w:val="32"/>
        </w:rPr>
        <w:t>等相关单位负责人、各社会工作服务机构总干事及培训负责人。</w:t>
      </w:r>
    </w:p>
    <w:p w:rsidR="0067555F" w:rsidRDefault="0044179A">
      <w:pPr>
        <w:pStyle w:val="1"/>
        <w:numPr>
          <w:ilvl w:val="0"/>
          <w:numId w:val="1"/>
        </w:numPr>
        <w:ind w:firstLineChars="0"/>
        <w:rPr>
          <w:rFonts w:ascii="仿宋" w:eastAsia="仿宋" w:hAnsi="仿宋"/>
          <w:b/>
          <w:bCs/>
          <w:sz w:val="32"/>
          <w:szCs w:val="32"/>
        </w:rPr>
      </w:pPr>
      <w:r>
        <w:rPr>
          <w:rFonts w:ascii="仿宋" w:eastAsia="仿宋" w:hAnsi="仿宋" w:hint="eastAsia"/>
          <w:b/>
          <w:bCs/>
          <w:sz w:val="32"/>
          <w:szCs w:val="32"/>
        </w:rPr>
        <w:t>会议时间：</w:t>
      </w:r>
    </w:p>
    <w:p w:rsidR="0067555F" w:rsidRDefault="0044179A">
      <w:pPr>
        <w:pStyle w:val="1"/>
        <w:ind w:left="420" w:firstLineChars="0" w:firstLine="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26</w:t>
      </w:r>
      <w:r>
        <w:rPr>
          <w:rFonts w:ascii="仿宋" w:eastAsia="仿宋" w:hAnsi="仿宋" w:hint="eastAsia"/>
          <w:sz w:val="32"/>
          <w:szCs w:val="32"/>
        </w:rPr>
        <w:t>日</w:t>
      </w:r>
      <w:r>
        <w:rPr>
          <w:rFonts w:ascii="仿宋" w:eastAsia="仿宋" w:hAnsi="仿宋" w:hint="eastAsia"/>
          <w:sz w:val="32"/>
          <w:szCs w:val="32"/>
        </w:rPr>
        <w:t>9</w:t>
      </w:r>
      <w:r>
        <w:rPr>
          <w:rFonts w:ascii="仿宋" w:eastAsia="仿宋" w:hAnsi="仿宋" w:hint="eastAsia"/>
          <w:sz w:val="32"/>
          <w:szCs w:val="32"/>
        </w:rPr>
        <w:t>：</w:t>
      </w:r>
      <w:r>
        <w:rPr>
          <w:rFonts w:ascii="仿宋" w:eastAsia="仿宋" w:hAnsi="仿宋" w:hint="eastAsia"/>
          <w:sz w:val="32"/>
          <w:szCs w:val="32"/>
        </w:rPr>
        <w:t>30-12</w:t>
      </w:r>
      <w:r>
        <w:rPr>
          <w:rFonts w:ascii="仿宋" w:eastAsia="仿宋" w:hAnsi="仿宋" w:hint="eastAsia"/>
          <w:sz w:val="32"/>
          <w:szCs w:val="32"/>
        </w:rPr>
        <w:t>：</w:t>
      </w:r>
      <w:r>
        <w:rPr>
          <w:rFonts w:ascii="仿宋" w:eastAsia="仿宋" w:hAnsi="仿宋" w:hint="eastAsia"/>
          <w:sz w:val="32"/>
          <w:szCs w:val="32"/>
        </w:rPr>
        <w:t>00</w:t>
      </w:r>
    </w:p>
    <w:p w:rsidR="0067555F" w:rsidRDefault="0044179A">
      <w:pPr>
        <w:pStyle w:val="1"/>
        <w:numPr>
          <w:ilvl w:val="0"/>
          <w:numId w:val="1"/>
        </w:numPr>
        <w:ind w:firstLineChars="0"/>
        <w:rPr>
          <w:rFonts w:ascii="仿宋" w:eastAsia="仿宋" w:hAnsi="仿宋"/>
          <w:b/>
          <w:bCs/>
          <w:sz w:val="32"/>
          <w:szCs w:val="32"/>
        </w:rPr>
      </w:pPr>
      <w:r>
        <w:rPr>
          <w:rFonts w:ascii="仿宋" w:eastAsia="仿宋" w:hAnsi="仿宋" w:hint="eastAsia"/>
          <w:b/>
          <w:bCs/>
          <w:sz w:val="32"/>
          <w:szCs w:val="32"/>
        </w:rPr>
        <w:lastRenderedPageBreak/>
        <w:t>会议地点：</w:t>
      </w:r>
    </w:p>
    <w:p w:rsidR="0067555F" w:rsidRDefault="0044179A">
      <w:pPr>
        <w:pStyle w:val="1"/>
        <w:ind w:left="420" w:firstLineChars="0" w:firstLine="0"/>
        <w:rPr>
          <w:rFonts w:ascii="仿宋" w:eastAsia="仿宋" w:hAnsi="仿宋"/>
          <w:sz w:val="32"/>
          <w:szCs w:val="32"/>
        </w:rPr>
      </w:pPr>
      <w:r>
        <w:rPr>
          <w:rFonts w:ascii="仿宋" w:eastAsia="仿宋" w:hAnsi="仿宋" w:hint="eastAsia"/>
          <w:sz w:val="32"/>
          <w:szCs w:val="32"/>
        </w:rPr>
        <w:t>深圳市民政局三楼会议室</w:t>
      </w:r>
    </w:p>
    <w:p w:rsidR="0067555F" w:rsidRDefault="0044179A">
      <w:pPr>
        <w:pStyle w:val="1"/>
        <w:numPr>
          <w:ilvl w:val="0"/>
          <w:numId w:val="1"/>
        </w:numPr>
        <w:ind w:firstLineChars="0"/>
        <w:rPr>
          <w:rFonts w:ascii="仿宋" w:eastAsia="仿宋" w:hAnsi="仿宋"/>
          <w:b/>
          <w:bCs/>
          <w:sz w:val="32"/>
          <w:szCs w:val="32"/>
        </w:rPr>
      </w:pPr>
      <w:r>
        <w:rPr>
          <w:rFonts w:ascii="仿宋" w:eastAsia="仿宋" w:hAnsi="仿宋" w:hint="eastAsia"/>
          <w:b/>
          <w:bCs/>
          <w:sz w:val="32"/>
          <w:szCs w:val="32"/>
        </w:rPr>
        <w:t>主要议题：</w:t>
      </w:r>
    </w:p>
    <w:p w:rsidR="0067555F" w:rsidRDefault="0044179A">
      <w:pPr>
        <w:pStyle w:val="1"/>
        <w:numPr>
          <w:ilvl w:val="0"/>
          <w:numId w:val="2"/>
        </w:numPr>
        <w:ind w:firstLineChars="0"/>
        <w:rPr>
          <w:rFonts w:ascii="仿宋" w:eastAsia="仿宋" w:hAnsi="仿宋"/>
          <w:sz w:val="32"/>
          <w:szCs w:val="32"/>
        </w:rPr>
      </w:pPr>
      <w:r>
        <w:rPr>
          <w:rFonts w:ascii="仿宋" w:eastAsia="仿宋" w:hAnsi="仿宋" w:hint="eastAsia"/>
          <w:sz w:val="32"/>
          <w:szCs w:val="32"/>
        </w:rPr>
        <w:t>行业人才培养的顶层设计</w:t>
      </w:r>
      <w:r>
        <w:rPr>
          <w:rFonts w:ascii="仿宋" w:eastAsia="仿宋" w:hAnsi="仿宋" w:hint="eastAsia"/>
          <w:sz w:val="32"/>
          <w:szCs w:val="32"/>
        </w:rPr>
        <w:t>（市民政局社工处）</w:t>
      </w:r>
    </w:p>
    <w:p w:rsidR="0067555F" w:rsidRDefault="0044179A">
      <w:pPr>
        <w:pStyle w:val="1"/>
        <w:numPr>
          <w:ilvl w:val="0"/>
          <w:numId w:val="2"/>
        </w:numPr>
        <w:ind w:firstLineChars="0"/>
        <w:rPr>
          <w:rFonts w:ascii="仿宋" w:eastAsia="仿宋" w:hAnsi="仿宋"/>
          <w:sz w:val="32"/>
          <w:szCs w:val="32"/>
        </w:rPr>
      </w:pPr>
      <w:r>
        <w:rPr>
          <w:rFonts w:ascii="仿宋" w:eastAsia="仿宋" w:hAnsi="仿宋" w:hint="eastAsia"/>
          <w:sz w:val="32"/>
          <w:szCs w:val="32"/>
        </w:rPr>
        <w:t>社工行业的人才培养管理制度与行业分工（市社工协会）</w:t>
      </w:r>
    </w:p>
    <w:p w:rsidR="0067555F" w:rsidRDefault="0044179A">
      <w:pPr>
        <w:pStyle w:val="1"/>
        <w:numPr>
          <w:ilvl w:val="0"/>
          <w:numId w:val="2"/>
        </w:numPr>
        <w:ind w:firstLineChars="0"/>
        <w:rPr>
          <w:rFonts w:ascii="仿宋" w:eastAsia="仿宋" w:hAnsi="仿宋"/>
          <w:sz w:val="32"/>
          <w:szCs w:val="32"/>
        </w:rPr>
      </w:pPr>
      <w:r>
        <w:rPr>
          <w:rFonts w:ascii="仿宋" w:eastAsia="仿宋" w:hAnsi="仿宋" w:hint="eastAsia"/>
          <w:sz w:val="32"/>
          <w:szCs w:val="32"/>
        </w:rPr>
        <w:t>机构年度评估培训指标研讨</w:t>
      </w:r>
      <w:r>
        <w:rPr>
          <w:rFonts w:ascii="仿宋" w:eastAsia="仿宋" w:hAnsi="仿宋" w:hint="eastAsia"/>
          <w:sz w:val="32"/>
          <w:szCs w:val="32"/>
        </w:rPr>
        <w:t>（</w:t>
      </w:r>
      <w:r>
        <w:rPr>
          <w:rFonts w:ascii="仿宋" w:eastAsia="仿宋" w:hAnsi="仿宋" w:hint="eastAsia"/>
          <w:sz w:val="32"/>
          <w:szCs w:val="32"/>
        </w:rPr>
        <w:t>市现代公益组织研究与评估中心</w:t>
      </w:r>
      <w:r>
        <w:rPr>
          <w:rFonts w:ascii="仿宋" w:eastAsia="仿宋" w:hAnsi="仿宋" w:hint="eastAsia"/>
          <w:sz w:val="32"/>
          <w:szCs w:val="32"/>
        </w:rPr>
        <w:t>等各参会单位）</w:t>
      </w:r>
    </w:p>
    <w:p w:rsidR="0067555F" w:rsidRDefault="0044179A">
      <w:pPr>
        <w:pStyle w:val="1"/>
        <w:numPr>
          <w:ilvl w:val="0"/>
          <w:numId w:val="2"/>
        </w:numPr>
        <w:ind w:firstLineChars="0"/>
        <w:rPr>
          <w:rFonts w:ascii="仿宋" w:eastAsia="仿宋" w:hAnsi="仿宋"/>
          <w:sz w:val="32"/>
          <w:szCs w:val="32"/>
        </w:rPr>
      </w:pPr>
      <w:r>
        <w:rPr>
          <w:rFonts w:ascii="仿宋" w:eastAsia="仿宋" w:hAnsi="仿宋" w:hint="eastAsia"/>
          <w:sz w:val="32"/>
          <w:szCs w:val="32"/>
        </w:rPr>
        <w:t>重点人才培养项目介绍</w:t>
      </w:r>
      <w:r>
        <w:rPr>
          <w:rFonts w:ascii="仿宋" w:eastAsia="仿宋" w:hAnsi="仿宋" w:hint="eastAsia"/>
          <w:sz w:val="32"/>
          <w:szCs w:val="32"/>
        </w:rPr>
        <w:t>（</w:t>
      </w:r>
      <w:r>
        <w:rPr>
          <w:rFonts w:ascii="仿宋" w:eastAsia="仿宋" w:hAnsi="仿宋" w:hint="eastAsia"/>
          <w:sz w:val="32"/>
          <w:szCs w:val="32"/>
        </w:rPr>
        <w:t>市社会工作者协会、市社会工作学院、市社区建设和区划促进会</w:t>
      </w:r>
      <w:r>
        <w:rPr>
          <w:rFonts w:ascii="仿宋" w:eastAsia="仿宋" w:hAnsi="仿宋" w:hint="eastAsia"/>
          <w:sz w:val="32"/>
          <w:szCs w:val="32"/>
        </w:rPr>
        <w:t>）</w:t>
      </w:r>
    </w:p>
    <w:p w:rsidR="0067555F" w:rsidRDefault="0044179A">
      <w:pPr>
        <w:pStyle w:val="1"/>
        <w:numPr>
          <w:ilvl w:val="0"/>
          <w:numId w:val="2"/>
        </w:numPr>
        <w:ind w:firstLineChars="0"/>
        <w:rPr>
          <w:rFonts w:ascii="仿宋" w:eastAsia="仿宋" w:hAnsi="仿宋"/>
          <w:sz w:val="32"/>
          <w:szCs w:val="32"/>
        </w:rPr>
      </w:pPr>
      <w:r>
        <w:rPr>
          <w:rFonts w:ascii="仿宋" w:eastAsia="仿宋" w:hAnsi="仿宋" w:hint="eastAsia"/>
          <w:sz w:val="32"/>
          <w:szCs w:val="32"/>
        </w:rPr>
        <w:t>专业人才培训</w:t>
      </w:r>
      <w:r>
        <w:rPr>
          <w:rFonts w:ascii="仿宋" w:eastAsia="仿宋" w:hAnsi="仿宋" w:hint="eastAsia"/>
          <w:sz w:val="32"/>
          <w:szCs w:val="32"/>
        </w:rPr>
        <w:t>项目</w:t>
      </w:r>
      <w:r>
        <w:rPr>
          <w:rFonts w:ascii="仿宋" w:eastAsia="仿宋" w:hAnsi="仿宋" w:hint="eastAsia"/>
          <w:sz w:val="32"/>
          <w:szCs w:val="32"/>
        </w:rPr>
        <w:t>战略合作</w:t>
      </w:r>
      <w:r>
        <w:rPr>
          <w:rFonts w:ascii="仿宋" w:eastAsia="仿宋" w:hAnsi="仿宋" w:hint="eastAsia"/>
          <w:sz w:val="32"/>
          <w:szCs w:val="32"/>
        </w:rPr>
        <w:t>（市社工学院等各参会单位）</w:t>
      </w:r>
    </w:p>
    <w:p w:rsidR="0067555F" w:rsidRDefault="0044179A">
      <w:pPr>
        <w:pStyle w:val="1"/>
        <w:numPr>
          <w:ilvl w:val="0"/>
          <w:numId w:val="1"/>
        </w:numPr>
        <w:ind w:firstLineChars="0"/>
        <w:rPr>
          <w:rFonts w:ascii="仿宋" w:eastAsia="仿宋" w:hAnsi="仿宋"/>
          <w:b/>
          <w:bCs/>
          <w:sz w:val="32"/>
          <w:szCs w:val="32"/>
        </w:rPr>
      </w:pPr>
      <w:r>
        <w:rPr>
          <w:rFonts w:ascii="仿宋" w:eastAsia="仿宋" w:hAnsi="仿宋" w:hint="eastAsia"/>
          <w:b/>
          <w:bCs/>
          <w:sz w:val="32"/>
          <w:szCs w:val="32"/>
        </w:rPr>
        <w:t>注意事项：</w:t>
      </w:r>
    </w:p>
    <w:p w:rsidR="0067555F" w:rsidRDefault="0044179A">
      <w:pPr>
        <w:pStyle w:val="1"/>
        <w:numPr>
          <w:ilvl w:val="0"/>
          <w:numId w:val="3"/>
        </w:numPr>
        <w:ind w:firstLineChars="0"/>
        <w:rPr>
          <w:rFonts w:ascii="仿宋" w:eastAsia="仿宋" w:hAnsi="仿宋"/>
          <w:sz w:val="32"/>
          <w:szCs w:val="32"/>
        </w:rPr>
      </w:pPr>
      <w:r>
        <w:rPr>
          <w:rFonts w:ascii="仿宋" w:eastAsia="仿宋" w:hAnsi="仿宋" w:hint="eastAsia"/>
          <w:sz w:val="32"/>
          <w:szCs w:val="32"/>
        </w:rPr>
        <w:t>请各单位于</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日前，将参会回执发邮件至</w:t>
      </w:r>
      <w:r>
        <w:rPr>
          <w:rFonts w:ascii="仿宋" w:eastAsia="仿宋" w:hAnsi="仿宋" w:hint="eastAsia"/>
          <w:sz w:val="32"/>
          <w:szCs w:val="32"/>
        </w:rPr>
        <w:t>767211883</w:t>
      </w:r>
      <w:r>
        <w:rPr>
          <w:rFonts w:ascii="仿宋" w:eastAsia="仿宋" w:hAnsi="仿宋" w:hint="eastAsia"/>
          <w:sz w:val="32"/>
          <w:szCs w:val="32"/>
        </w:rPr>
        <w:t>@qq.com</w:t>
      </w:r>
      <w:r>
        <w:rPr>
          <w:rFonts w:ascii="仿宋" w:eastAsia="仿宋" w:hAnsi="仿宋" w:hint="eastAsia"/>
          <w:sz w:val="32"/>
          <w:szCs w:val="32"/>
        </w:rPr>
        <w:t>。</w:t>
      </w:r>
    </w:p>
    <w:p w:rsidR="0067555F" w:rsidRDefault="0044179A">
      <w:pPr>
        <w:pStyle w:val="1"/>
        <w:numPr>
          <w:ilvl w:val="0"/>
          <w:numId w:val="3"/>
        </w:numPr>
        <w:ind w:firstLineChars="0"/>
        <w:rPr>
          <w:rFonts w:ascii="仿宋" w:eastAsia="仿宋" w:hAnsi="仿宋"/>
          <w:sz w:val="32"/>
          <w:szCs w:val="32"/>
        </w:rPr>
      </w:pPr>
      <w:r>
        <w:rPr>
          <w:rFonts w:ascii="仿宋" w:eastAsia="仿宋" w:hAnsi="仿宋" w:hint="eastAsia"/>
          <w:sz w:val="32"/>
          <w:szCs w:val="32"/>
        </w:rPr>
        <w:t>会议重要，请各相关单位至少委派</w:t>
      </w:r>
      <w:r>
        <w:rPr>
          <w:rFonts w:ascii="仿宋" w:eastAsia="仿宋" w:hAnsi="仿宋" w:hint="eastAsia"/>
          <w:sz w:val="32"/>
          <w:szCs w:val="32"/>
        </w:rPr>
        <w:t>1</w:t>
      </w:r>
      <w:r>
        <w:rPr>
          <w:rFonts w:ascii="仿宋" w:eastAsia="仿宋" w:hAnsi="仿宋" w:hint="eastAsia"/>
          <w:sz w:val="32"/>
          <w:szCs w:val="32"/>
        </w:rPr>
        <w:t>名相关主要负责人参会</w:t>
      </w:r>
      <w:r>
        <w:rPr>
          <w:rFonts w:ascii="仿宋" w:eastAsia="仿宋" w:hAnsi="仿宋" w:hint="eastAsia"/>
          <w:sz w:val="32"/>
          <w:szCs w:val="32"/>
        </w:rPr>
        <w:t>，如有重要信息遗漏，请自行承担责任</w:t>
      </w:r>
      <w:r>
        <w:rPr>
          <w:rFonts w:ascii="仿宋" w:eastAsia="仿宋" w:hAnsi="仿宋" w:hint="eastAsia"/>
          <w:sz w:val="32"/>
          <w:szCs w:val="32"/>
        </w:rPr>
        <w:t>。</w:t>
      </w:r>
    </w:p>
    <w:p w:rsidR="0067555F" w:rsidRDefault="0044179A">
      <w:pPr>
        <w:pStyle w:val="1"/>
        <w:numPr>
          <w:ilvl w:val="0"/>
          <w:numId w:val="3"/>
        </w:numPr>
        <w:ind w:firstLineChars="0"/>
        <w:rPr>
          <w:rFonts w:ascii="仿宋" w:eastAsia="仿宋" w:hAnsi="仿宋"/>
          <w:sz w:val="32"/>
          <w:szCs w:val="32"/>
        </w:rPr>
      </w:pPr>
      <w:r>
        <w:rPr>
          <w:rFonts w:ascii="仿宋" w:eastAsia="仿宋" w:hAnsi="仿宋" w:hint="eastAsia"/>
          <w:sz w:val="32"/>
          <w:szCs w:val="32"/>
        </w:rPr>
        <w:t>该研讨会作为社工机构管理人员专项学习，可计</w:t>
      </w:r>
      <w:r>
        <w:rPr>
          <w:rFonts w:ascii="仿宋" w:eastAsia="仿宋" w:hAnsi="仿宋" w:hint="eastAsia"/>
          <w:sz w:val="32"/>
          <w:szCs w:val="32"/>
        </w:rPr>
        <w:t>4</w:t>
      </w:r>
      <w:r>
        <w:rPr>
          <w:rFonts w:ascii="仿宋" w:eastAsia="仿宋" w:hAnsi="仿宋" w:hint="eastAsia"/>
          <w:sz w:val="32"/>
          <w:szCs w:val="32"/>
        </w:rPr>
        <w:t>学时。</w:t>
      </w:r>
    </w:p>
    <w:p w:rsidR="0067555F" w:rsidRDefault="0044179A">
      <w:pPr>
        <w:rPr>
          <w:rFonts w:ascii="仿宋" w:eastAsia="仿宋" w:hAnsi="仿宋"/>
          <w:sz w:val="32"/>
          <w:szCs w:val="32"/>
        </w:rPr>
      </w:pPr>
      <w:r>
        <w:rPr>
          <w:rFonts w:ascii="仿宋" w:eastAsia="仿宋" w:hAnsi="仿宋" w:hint="eastAsia"/>
          <w:sz w:val="32"/>
          <w:szCs w:val="32"/>
        </w:rPr>
        <w:t xml:space="preserve">  </w:t>
      </w:r>
    </w:p>
    <w:p w:rsidR="0067555F" w:rsidRDefault="0044179A">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特此通知</w:t>
      </w:r>
    </w:p>
    <w:p w:rsidR="0067555F" w:rsidRDefault="0044179A">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附件：深圳市社工行业人才培养暨</w:t>
      </w:r>
      <w:r>
        <w:rPr>
          <w:rFonts w:ascii="仿宋" w:eastAsia="仿宋" w:hAnsi="仿宋" w:hint="eastAsia"/>
          <w:sz w:val="32"/>
          <w:szCs w:val="32"/>
        </w:rPr>
        <w:t>2016</w:t>
      </w:r>
      <w:r>
        <w:rPr>
          <w:rFonts w:ascii="仿宋" w:eastAsia="仿宋" w:hAnsi="仿宋" w:hint="eastAsia"/>
          <w:sz w:val="32"/>
          <w:szCs w:val="32"/>
        </w:rPr>
        <w:t>年机构评估培</w:t>
      </w:r>
      <w:r>
        <w:rPr>
          <w:rFonts w:ascii="仿宋" w:eastAsia="仿宋" w:hAnsi="仿宋" w:hint="eastAsia"/>
          <w:sz w:val="32"/>
          <w:szCs w:val="32"/>
        </w:rPr>
        <w:lastRenderedPageBreak/>
        <w:t>训指标</w:t>
      </w:r>
      <w:r>
        <w:rPr>
          <w:rFonts w:ascii="仿宋" w:eastAsia="仿宋" w:hAnsi="仿宋" w:hint="eastAsia"/>
          <w:sz w:val="32"/>
          <w:szCs w:val="32"/>
        </w:rPr>
        <w:t>专题</w:t>
      </w:r>
      <w:r>
        <w:rPr>
          <w:rFonts w:ascii="仿宋" w:eastAsia="仿宋" w:hAnsi="仿宋" w:hint="eastAsia"/>
          <w:sz w:val="32"/>
          <w:szCs w:val="32"/>
        </w:rPr>
        <w:t>研讨</w:t>
      </w:r>
      <w:r>
        <w:rPr>
          <w:rFonts w:ascii="仿宋" w:eastAsia="仿宋" w:hAnsi="仿宋" w:hint="eastAsia"/>
          <w:sz w:val="32"/>
          <w:szCs w:val="32"/>
        </w:rPr>
        <w:t>会</w:t>
      </w:r>
    </w:p>
    <w:p w:rsidR="0067555F" w:rsidRDefault="0067555F">
      <w:pPr>
        <w:rPr>
          <w:rFonts w:ascii="仿宋" w:eastAsia="仿宋" w:hAnsi="仿宋"/>
          <w:sz w:val="32"/>
          <w:szCs w:val="32"/>
        </w:rPr>
      </w:pPr>
    </w:p>
    <w:p w:rsidR="0067555F" w:rsidRDefault="0044179A">
      <w:pPr>
        <w:rPr>
          <w:rFonts w:ascii="仿宋" w:eastAsia="仿宋" w:hAnsi="仿宋"/>
          <w:sz w:val="32"/>
          <w:szCs w:val="32"/>
        </w:rPr>
      </w:pPr>
      <w:r>
        <w:rPr>
          <w:rFonts w:ascii="仿宋" w:eastAsia="仿宋" w:hAnsi="仿宋" w:hint="eastAsia"/>
          <w:sz w:val="32"/>
          <w:szCs w:val="32"/>
        </w:rPr>
        <w:t>（联系人：</w:t>
      </w:r>
      <w:r>
        <w:rPr>
          <w:rFonts w:ascii="仿宋" w:eastAsia="仿宋" w:hAnsi="仿宋" w:hint="eastAsia"/>
          <w:sz w:val="32"/>
          <w:szCs w:val="32"/>
        </w:rPr>
        <w:t>社工学院培训中心钟爱敏</w:t>
      </w:r>
      <w:r>
        <w:rPr>
          <w:rFonts w:ascii="仿宋" w:eastAsia="仿宋" w:hAnsi="仿宋" w:hint="eastAsia"/>
          <w:sz w:val="32"/>
          <w:szCs w:val="32"/>
        </w:rPr>
        <w:t xml:space="preserve">   </w:t>
      </w:r>
      <w:r>
        <w:rPr>
          <w:rFonts w:ascii="仿宋" w:eastAsia="仿宋" w:hAnsi="仿宋" w:hint="eastAsia"/>
          <w:sz w:val="32"/>
          <w:szCs w:val="32"/>
        </w:rPr>
        <w:t>电话：</w:t>
      </w:r>
      <w:r>
        <w:rPr>
          <w:rFonts w:ascii="仿宋" w:eastAsia="仿宋" w:hAnsi="仿宋" w:hint="eastAsia"/>
          <w:sz w:val="32"/>
          <w:szCs w:val="32"/>
        </w:rPr>
        <w:t>22937002-804</w:t>
      </w:r>
      <w:r>
        <w:rPr>
          <w:rFonts w:ascii="仿宋" w:eastAsia="仿宋" w:hAnsi="仿宋" w:hint="eastAsia"/>
          <w:sz w:val="32"/>
          <w:szCs w:val="32"/>
        </w:rPr>
        <w:t xml:space="preserve">   </w:t>
      </w:r>
      <w:r>
        <w:rPr>
          <w:rFonts w:ascii="仿宋" w:eastAsia="仿宋" w:hAnsi="仿宋" w:hint="eastAsia"/>
          <w:sz w:val="32"/>
          <w:szCs w:val="32"/>
        </w:rPr>
        <w:t>邮箱：</w:t>
      </w:r>
      <w:r>
        <w:rPr>
          <w:rFonts w:ascii="仿宋" w:eastAsia="仿宋" w:hAnsi="仿宋" w:hint="eastAsia"/>
          <w:sz w:val="32"/>
          <w:szCs w:val="32"/>
        </w:rPr>
        <w:t>767211883</w:t>
      </w:r>
      <w:r>
        <w:rPr>
          <w:rFonts w:ascii="仿宋" w:eastAsia="仿宋" w:hAnsi="仿宋" w:hint="eastAsia"/>
          <w:sz w:val="32"/>
          <w:szCs w:val="32"/>
        </w:rPr>
        <w:t>@qq.com</w:t>
      </w:r>
      <w:r>
        <w:rPr>
          <w:rFonts w:ascii="仿宋" w:eastAsia="仿宋" w:hAnsi="仿宋" w:hint="eastAsia"/>
          <w:sz w:val="32"/>
          <w:szCs w:val="32"/>
        </w:rPr>
        <w:t>）</w:t>
      </w:r>
    </w:p>
    <w:p w:rsidR="0067555F" w:rsidRDefault="0067555F">
      <w:pPr>
        <w:rPr>
          <w:rFonts w:ascii="仿宋" w:eastAsia="仿宋" w:hAnsi="仿宋"/>
          <w:sz w:val="32"/>
          <w:szCs w:val="32"/>
        </w:rPr>
      </w:pPr>
    </w:p>
    <w:p w:rsidR="0067555F" w:rsidRDefault="0067555F">
      <w:pPr>
        <w:rPr>
          <w:rFonts w:ascii="仿宋" w:eastAsia="仿宋" w:hAnsi="仿宋"/>
          <w:sz w:val="32"/>
          <w:szCs w:val="32"/>
        </w:rPr>
      </w:pPr>
    </w:p>
    <w:p w:rsidR="0067555F" w:rsidRDefault="0044179A">
      <w:pPr>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深圳市</w:t>
      </w:r>
      <w:r>
        <w:rPr>
          <w:rFonts w:ascii="仿宋" w:eastAsia="仿宋" w:hAnsi="仿宋" w:hint="eastAsia"/>
          <w:sz w:val="32"/>
          <w:szCs w:val="32"/>
        </w:rPr>
        <w:t>社会工作者协会</w:t>
      </w:r>
    </w:p>
    <w:p w:rsidR="0067555F" w:rsidRDefault="0044179A">
      <w:pPr>
        <w:jc w:val="right"/>
        <w:rPr>
          <w:rFonts w:ascii="仿宋" w:eastAsia="仿宋" w:hAnsi="仿宋"/>
          <w:sz w:val="32"/>
          <w:szCs w:val="32"/>
        </w:rPr>
      </w:pPr>
      <w:r>
        <w:rPr>
          <w:rFonts w:ascii="仿宋" w:eastAsia="仿宋" w:hAnsi="仿宋" w:hint="eastAsia"/>
          <w:sz w:val="32"/>
          <w:szCs w:val="32"/>
        </w:rPr>
        <w:t>深圳经济特区社会工作学院</w:t>
      </w:r>
    </w:p>
    <w:p w:rsidR="0067555F" w:rsidRDefault="0044179A">
      <w:pPr>
        <w:ind w:right="320"/>
        <w:jc w:val="right"/>
        <w:rPr>
          <w:rFonts w:ascii="仿宋" w:eastAsia="仿宋" w:hAnsi="仿宋"/>
          <w:sz w:val="32"/>
          <w:szCs w:val="32"/>
        </w:rPr>
      </w:pPr>
      <w:r>
        <w:rPr>
          <w:rFonts w:ascii="仿宋" w:eastAsia="仿宋" w:hAnsi="仿宋" w:hint="eastAsia"/>
          <w:sz w:val="32"/>
          <w:szCs w:val="32"/>
        </w:rPr>
        <w:t>二○一六年七月</w:t>
      </w:r>
      <w:r w:rsidR="00FC6B3E">
        <w:rPr>
          <w:rFonts w:ascii="仿宋" w:eastAsia="仿宋" w:hAnsi="仿宋" w:hint="eastAsia"/>
          <w:sz w:val="32"/>
          <w:szCs w:val="32"/>
        </w:rPr>
        <w:t>十一</w:t>
      </w:r>
      <w:r>
        <w:rPr>
          <w:rFonts w:ascii="仿宋" w:eastAsia="仿宋" w:hAnsi="仿宋" w:hint="eastAsia"/>
          <w:sz w:val="32"/>
          <w:szCs w:val="32"/>
        </w:rPr>
        <w:t>日</w:t>
      </w:r>
    </w:p>
    <w:p w:rsidR="0067555F" w:rsidRDefault="0067555F">
      <w:pPr>
        <w:ind w:right="320"/>
        <w:jc w:val="right"/>
        <w:rPr>
          <w:rFonts w:ascii="仿宋" w:eastAsia="仿宋" w:hAnsi="仿宋"/>
          <w:sz w:val="32"/>
          <w:szCs w:val="32"/>
        </w:rPr>
      </w:pPr>
    </w:p>
    <w:p w:rsidR="0067555F" w:rsidRDefault="0044179A">
      <w:pPr>
        <w:ind w:right="320"/>
        <w:jc w:val="left"/>
        <w:rPr>
          <w:rFonts w:ascii="仿宋" w:eastAsia="仿宋" w:hAnsi="仿宋"/>
          <w:b/>
          <w:bCs/>
          <w:sz w:val="32"/>
          <w:szCs w:val="32"/>
        </w:rPr>
      </w:pPr>
      <w:r>
        <w:rPr>
          <w:rFonts w:ascii="仿宋" w:eastAsia="仿宋" w:hAnsi="仿宋" w:hint="eastAsia"/>
          <w:b/>
          <w:bCs/>
          <w:sz w:val="32"/>
          <w:szCs w:val="32"/>
        </w:rPr>
        <w:t>附件：</w:t>
      </w:r>
    </w:p>
    <w:p w:rsidR="0067555F" w:rsidRDefault="0044179A">
      <w:pPr>
        <w:ind w:right="320"/>
        <w:jc w:val="center"/>
        <w:rPr>
          <w:rFonts w:ascii="仿宋" w:eastAsia="仿宋" w:hAnsi="仿宋"/>
          <w:b/>
          <w:bCs/>
          <w:sz w:val="32"/>
          <w:szCs w:val="32"/>
        </w:rPr>
      </w:pPr>
      <w:bookmarkStart w:id="0" w:name="_GoBack"/>
      <w:r>
        <w:rPr>
          <w:rFonts w:ascii="仿宋" w:eastAsia="仿宋" w:hAnsi="仿宋" w:hint="eastAsia"/>
          <w:b/>
          <w:bCs/>
          <w:sz w:val="32"/>
          <w:szCs w:val="32"/>
        </w:rPr>
        <w:t>深圳市社工行业人才培养暨</w:t>
      </w:r>
      <w:r>
        <w:rPr>
          <w:rFonts w:ascii="仿宋" w:eastAsia="仿宋" w:hAnsi="仿宋" w:hint="eastAsia"/>
          <w:b/>
          <w:bCs/>
          <w:sz w:val="32"/>
          <w:szCs w:val="32"/>
        </w:rPr>
        <w:t>2016</w:t>
      </w:r>
      <w:r>
        <w:rPr>
          <w:rFonts w:ascii="仿宋" w:eastAsia="仿宋" w:hAnsi="仿宋" w:hint="eastAsia"/>
          <w:b/>
          <w:bCs/>
          <w:sz w:val="32"/>
          <w:szCs w:val="32"/>
        </w:rPr>
        <w:t>年机构评估培训指标</w:t>
      </w:r>
    </w:p>
    <w:bookmarkEnd w:id="0"/>
    <w:p w:rsidR="0067555F" w:rsidRDefault="0044179A">
      <w:pPr>
        <w:ind w:right="320"/>
        <w:jc w:val="center"/>
        <w:rPr>
          <w:rFonts w:ascii="仿宋" w:eastAsia="仿宋" w:hAnsi="仿宋"/>
          <w:b/>
          <w:bCs/>
          <w:sz w:val="32"/>
          <w:szCs w:val="32"/>
        </w:rPr>
      </w:pPr>
      <w:r>
        <w:rPr>
          <w:rFonts w:ascii="仿宋" w:eastAsia="仿宋" w:hAnsi="仿宋" w:hint="eastAsia"/>
          <w:b/>
          <w:bCs/>
          <w:sz w:val="32"/>
          <w:szCs w:val="32"/>
        </w:rPr>
        <w:t>专题</w:t>
      </w:r>
      <w:r>
        <w:rPr>
          <w:rFonts w:ascii="仿宋" w:eastAsia="仿宋" w:hAnsi="仿宋" w:hint="eastAsia"/>
          <w:b/>
          <w:bCs/>
          <w:sz w:val="32"/>
          <w:szCs w:val="32"/>
        </w:rPr>
        <w:t>研讨</w:t>
      </w:r>
      <w:r>
        <w:rPr>
          <w:rFonts w:ascii="仿宋" w:eastAsia="仿宋" w:hAnsi="仿宋" w:hint="eastAsia"/>
          <w:b/>
          <w:bCs/>
          <w:sz w:val="32"/>
          <w:szCs w:val="32"/>
        </w:rPr>
        <w:t>会</w:t>
      </w:r>
      <w:r>
        <w:rPr>
          <w:rFonts w:ascii="仿宋" w:eastAsia="仿宋" w:hAnsi="仿宋" w:hint="eastAsia"/>
          <w:b/>
          <w:bCs/>
          <w:sz w:val="32"/>
          <w:szCs w:val="32"/>
        </w:rPr>
        <w:t>参会回执</w:t>
      </w:r>
    </w:p>
    <w:p w:rsidR="0067555F" w:rsidRDefault="0067555F">
      <w:pPr>
        <w:ind w:right="320"/>
        <w:jc w:val="center"/>
        <w:rPr>
          <w:rFonts w:ascii="仿宋" w:eastAsia="仿宋" w:hAnsi="仿宋"/>
          <w:sz w:val="32"/>
          <w:szCs w:val="32"/>
        </w:rPr>
      </w:pPr>
    </w:p>
    <w:tbl>
      <w:tblPr>
        <w:tblStyle w:val="a3"/>
        <w:tblW w:w="8521" w:type="dxa"/>
        <w:tblLayout w:type="fixed"/>
        <w:tblLook w:val="04A0"/>
      </w:tblPr>
      <w:tblGrid>
        <w:gridCol w:w="1217"/>
        <w:gridCol w:w="1217"/>
        <w:gridCol w:w="1217"/>
        <w:gridCol w:w="1217"/>
        <w:gridCol w:w="1217"/>
        <w:gridCol w:w="1218"/>
        <w:gridCol w:w="1218"/>
      </w:tblGrid>
      <w:tr w:rsidR="0067555F">
        <w:tc>
          <w:tcPr>
            <w:tcW w:w="1217" w:type="dxa"/>
            <w:vAlign w:val="center"/>
          </w:tcPr>
          <w:p w:rsidR="0067555F" w:rsidRDefault="0044179A">
            <w:pPr>
              <w:ind w:right="320"/>
              <w:jc w:val="center"/>
              <w:rPr>
                <w:rFonts w:ascii="仿宋" w:eastAsia="仿宋" w:hAnsi="仿宋"/>
                <w:b/>
                <w:bCs/>
                <w:sz w:val="24"/>
                <w:szCs w:val="24"/>
              </w:rPr>
            </w:pPr>
            <w:r>
              <w:rPr>
                <w:rFonts w:ascii="仿宋" w:eastAsia="仿宋" w:hAnsi="仿宋" w:hint="eastAsia"/>
                <w:b/>
                <w:bCs/>
                <w:sz w:val="24"/>
                <w:szCs w:val="24"/>
              </w:rPr>
              <w:t>机构简称</w:t>
            </w:r>
          </w:p>
        </w:tc>
        <w:tc>
          <w:tcPr>
            <w:tcW w:w="1217" w:type="dxa"/>
            <w:vAlign w:val="center"/>
          </w:tcPr>
          <w:p w:rsidR="0067555F" w:rsidRDefault="0044179A">
            <w:pPr>
              <w:ind w:right="320"/>
              <w:jc w:val="center"/>
              <w:rPr>
                <w:rFonts w:ascii="仿宋" w:eastAsia="仿宋" w:hAnsi="仿宋"/>
                <w:b/>
                <w:bCs/>
                <w:sz w:val="24"/>
                <w:szCs w:val="24"/>
              </w:rPr>
            </w:pPr>
            <w:r>
              <w:rPr>
                <w:rFonts w:ascii="仿宋" w:eastAsia="仿宋" w:hAnsi="仿宋" w:hint="eastAsia"/>
                <w:b/>
                <w:bCs/>
                <w:sz w:val="24"/>
                <w:szCs w:val="24"/>
              </w:rPr>
              <w:t>姓名</w:t>
            </w:r>
          </w:p>
        </w:tc>
        <w:tc>
          <w:tcPr>
            <w:tcW w:w="1217" w:type="dxa"/>
            <w:vAlign w:val="center"/>
          </w:tcPr>
          <w:p w:rsidR="0067555F" w:rsidRDefault="0044179A">
            <w:pPr>
              <w:ind w:right="320"/>
              <w:jc w:val="center"/>
              <w:rPr>
                <w:rFonts w:ascii="仿宋" w:eastAsia="仿宋" w:hAnsi="仿宋"/>
                <w:b/>
                <w:bCs/>
                <w:sz w:val="24"/>
                <w:szCs w:val="24"/>
              </w:rPr>
            </w:pPr>
            <w:r>
              <w:rPr>
                <w:rFonts w:ascii="仿宋" w:eastAsia="仿宋" w:hAnsi="仿宋" w:hint="eastAsia"/>
                <w:b/>
                <w:bCs/>
                <w:sz w:val="24"/>
                <w:szCs w:val="24"/>
              </w:rPr>
              <w:t>职务</w:t>
            </w:r>
          </w:p>
        </w:tc>
        <w:tc>
          <w:tcPr>
            <w:tcW w:w="1217" w:type="dxa"/>
            <w:vAlign w:val="center"/>
          </w:tcPr>
          <w:p w:rsidR="0067555F" w:rsidRDefault="0044179A">
            <w:pPr>
              <w:ind w:right="320"/>
              <w:jc w:val="center"/>
              <w:rPr>
                <w:rFonts w:ascii="仿宋" w:eastAsia="仿宋" w:hAnsi="仿宋"/>
                <w:b/>
                <w:bCs/>
                <w:sz w:val="24"/>
                <w:szCs w:val="24"/>
              </w:rPr>
            </w:pPr>
            <w:r>
              <w:rPr>
                <w:rFonts w:ascii="仿宋" w:eastAsia="仿宋" w:hAnsi="仿宋" w:hint="eastAsia"/>
                <w:b/>
                <w:bCs/>
                <w:sz w:val="24"/>
                <w:szCs w:val="24"/>
              </w:rPr>
              <w:t>注册证号</w:t>
            </w:r>
          </w:p>
        </w:tc>
        <w:tc>
          <w:tcPr>
            <w:tcW w:w="1217" w:type="dxa"/>
            <w:vAlign w:val="center"/>
          </w:tcPr>
          <w:p w:rsidR="0067555F" w:rsidRDefault="0044179A">
            <w:pPr>
              <w:ind w:right="320"/>
              <w:jc w:val="center"/>
              <w:rPr>
                <w:rFonts w:ascii="仿宋" w:eastAsia="仿宋" w:hAnsi="仿宋"/>
                <w:b/>
                <w:bCs/>
                <w:sz w:val="24"/>
                <w:szCs w:val="24"/>
              </w:rPr>
            </w:pPr>
            <w:r>
              <w:rPr>
                <w:rFonts w:ascii="仿宋" w:eastAsia="仿宋" w:hAnsi="仿宋" w:hint="eastAsia"/>
                <w:b/>
                <w:bCs/>
                <w:sz w:val="24"/>
                <w:szCs w:val="24"/>
              </w:rPr>
              <w:t>手机</w:t>
            </w:r>
          </w:p>
        </w:tc>
        <w:tc>
          <w:tcPr>
            <w:tcW w:w="1218" w:type="dxa"/>
            <w:vAlign w:val="center"/>
          </w:tcPr>
          <w:p w:rsidR="0067555F" w:rsidRDefault="0044179A">
            <w:pPr>
              <w:ind w:right="320"/>
              <w:jc w:val="center"/>
              <w:rPr>
                <w:rFonts w:ascii="仿宋" w:eastAsia="仿宋" w:hAnsi="仿宋"/>
                <w:b/>
                <w:bCs/>
                <w:sz w:val="24"/>
                <w:szCs w:val="24"/>
              </w:rPr>
            </w:pPr>
            <w:r>
              <w:rPr>
                <w:rFonts w:ascii="仿宋" w:eastAsia="仿宋" w:hAnsi="仿宋" w:hint="eastAsia"/>
                <w:b/>
                <w:bCs/>
                <w:sz w:val="24"/>
                <w:szCs w:val="24"/>
              </w:rPr>
              <w:t>QQ</w:t>
            </w:r>
          </w:p>
        </w:tc>
        <w:tc>
          <w:tcPr>
            <w:tcW w:w="1218" w:type="dxa"/>
            <w:vAlign w:val="center"/>
          </w:tcPr>
          <w:p w:rsidR="0067555F" w:rsidRDefault="0044179A">
            <w:pPr>
              <w:ind w:right="320"/>
              <w:jc w:val="center"/>
              <w:rPr>
                <w:rFonts w:ascii="仿宋" w:eastAsia="仿宋" w:hAnsi="仿宋"/>
                <w:b/>
                <w:bCs/>
                <w:sz w:val="24"/>
                <w:szCs w:val="24"/>
              </w:rPr>
            </w:pPr>
            <w:r>
              <w:rPr>
                <w:rFonts w:ascii="仿宋" w:eastAsia="仿宋" w:hAnsi="仿宋" w:hint="eastAsia"/>
                <w:b/>
                <w:bCs/>
                <w:sz w:val="24"/>
                <w:szCs w:val="24"/>
              </w:rPr>
              <w:t>办公电话</w:t>
            </w:r>
          </w:p>
        </w:tc>
      </w:tr>
      <w:tr w:rsidR="0067555F">
        <w:tc>
          <w:tcPr>
            <w:tcW w:w="1217" w:type="dxa"/>
            <w:vAlign w:val="center"/>
          </w:tcPr>
          <w:p w:rsidR="0067555F" w:rsidRDefault="0067555F">
            <w:pPr>
              <w:ind w:right="320"/>
              <w:jc w:val="center"/>
              <w:rPr>
                <w:rFonts w:ascii="仿宋" w:eastAsia="仿宋" w:hAnsi="仿宋"/>
                <w:sz w:val="32"/>
                <w:szCs w:val="32"/>
              </w:rPr>
            </w:pPr>
          </w:p>
        </w:tc>
        <w:tc>
          <w:tcPr>
            <w:tcW w:w="1217" w:type="dxa"/>
            <w:vAlign w:val="center"/>
          </w:tcPr>
          <w:p w:rsidR="0067555F" w:rsidRDefault="0067555F">
            <w:pPr>
              <w:ind w:right="320"/>
              <w:jc w:val="center"/>
              <w:rPr>
                <w:rFonts w:ascii="仿宋" w:eastAsia="仿宋" w:hAnsi="仿宋"/>
                <w:sz w:val="32"/>
                <w:szCs w:val="32"/>
              </w:rPr>
            </w:pPr>
          </w:p>
        </w:tc>
        <w:tc>
          <w:tcPr>
            <w:tcW w:w="1217" w:type="dxa"/>
            <w:vAlign w:val="center"/>
          </w:tcPr>
          <w:p w:rsidR="0067555F" w:rsidRDefault="0067555F">
            <w:pPr>
              <w:ind w:right="320"/>
              <w:jc w:val="center"/>
              <w:rPr>
                <w:rFonts w:ascii="仿宋" w:eastAsia="仿宋" w:hAnsi="仿宋"/>
                <w:sz w:val="32"/>
                <w:szCs w:val="32"/>
              </w:rPr>
            </w:pPr>
          </w:p>
        </w:tc>
        <w:tc>
          <w:tcPr>
            <w:tcW w:w="1217" w:type="dxa"/>
            <w:vAlign w:val="center"/>
          </w:tcPr>
          <w:p w:rsidR="0067555F" w:rsidRDefault="0067555F">
            <w:pPr>
              <w:ind w:right="320"/>
              <w:jc w:val="center"/>
              <w:rPr>
                <w:rFonts w:ascii="仿宋" w:eastAsia="仿宋" w:hAnsi="仿宋"/>
                <w:sz w:val="32"/>
                <w:szCs w:val="32"/>
              </w:rPr>
            </w:pPr>
          </w:p>
        </w:tc>
        <w:tc>
          <w:tcPr>
            <w:tcW w:w="1217" w:type="dxa"/>
            <w:vAlign w:val="center"/>
          </w:tcPr>
          <w:p w:rsidR="0067555F" w:rsidRDefault="0067555F">
            <w:pPr>
              <w:ind w:right="320"/>
              <w:jc w:val="center"/>
              <w:rPr>
                <w:rFonts w:ascii="仿宋" w:eastAsia="仿宋" w:hAnsi="仿宋"/>
                <w:sz w:val="32"/>
                <w:szCs w:val="32"/>
              </w:rPr>
            </w:pPr>
          </w:p>
        </w:tc>
        <w:tc>
          <w:tcPr>
            <w:tcW w:w="1218" w:type="dxa"/>
            <w:vAlign w:val="center"/>
          </w:tcPr>
          <w:p w:rsidR="0067555F" w:rsidRDefault="0067555F">
            <w:pPr>
              <w:ind w:right="320"/>
              <w:jc w:val="center"/>
              <w:rPr>
                <w:rFonts w:ascii="仿宋" w:eastAsia="仿宋" w:hAnsi="仿宋"/>
                <w:sz w:val="32"/>
                <w:szCs w:val="32"/>
              </w:rPr>
            </w:pPr>
          </w:p>
        </w:tc>
        <w:tc>
          <w:tcPr>
            <w:tcW w:w="1218" w:type="dxa"/>
            <w:vAlign w:val="center"/>
          </w:tcPr>
          <w:p w:rsidR="0067555F" w:rsidRDefault="0067555F">
            <w:pPr>
              <w:ind w:right="320"/>
              <w:jc w:val="center"/>
              <w:rPr>
                <w:rFonts w:ascii="仿宋" w:eastAsia="仿宋" w:hAnsi="仿宋"/>
                <w:sz w:val="32"/>
                <w:szCs w:val="32"/>
              </w:rPr>
            </w:pPr>
          </w:p>
        </w:tc>
      </w:tr>
      <w:tr w:rsidR="0067555F">
        <w:tc>
          <w:tcPr>
            <w:tcW w:w="1217" w:type="dxa"/>
            <w:vAlign w:val="center"/>
          </w:tcPr>
          <w:p w:rsidR="0067555F" w:rsidRDefault="0067555F">
            <w:pPr>
              <w:ind w:right="320"/>
              <w:jc w:val="center"/>
              <w:rPr>
                <w:rFonts w:ascii="仿宋" w:eastAsia="仿宋" w:hAnsi="仿宋"/>
                <w:sz w:val="32"/>
                <w:szCs w:val="32"/>
              </w:rPr>
            </w:pPr>
          </w:p>
        </w:tc>
        <w:tc>
          <w:tcPr>
            <w:tcW w:w="1217" w:type="dxa"/>
            <w:vAlign w:val="center"/>
          </w:tcPr>
          <w:p w:rsidR="0067555F" w:rsidRDefault="0067555F">
            <w:pPr>
              <w:ind w:right="320"/>
              <w:jc w:val="center"/>
              <w:rPr>
                <w:rFonts w:ascii="仿宋" w:eastAsia="仿宋" w:hAnsi="仿宋"/>
                <w:sz w:val="32"/>
                <w:szCs w:val="32"/>
              </w:rPr>
            </w:pPr>
          </w:p>
        </w:tc>
        <w:tc>
          <w:tcPr>
            <w:tcW w:w="1217" w:type="dxa"/>
            <w:vAlign w:val="center"/>
          </w:tcPr>
          <w:p w:rsidR="0067555F" w:rsidRDefault="0067555F">
            <w:pPr>
              <w:ind w:right="320"/>
              <w:jc w:val="center"/>
              <w:rPr>
                <w:rFonts w:ascii="仿宋" w:eastAsia="仿宋" w:hAnsi="仿宋"/>
                <w:sz w:val="32"/>
                <w:szCs w:val="32"/>
              </w:rPr>
            </w:pPr>
          </w:p>
        </w:tc>
        <w:tc>
          <w:tcPr>
            <w:tcW w:w="1217" w:type="dxa"/>
            <w:vAlign w:val="center"/>
          </w:tcPr>
          <w:p w:rsidR="0067555F" w:rsidRDefault="0067555F">
            <w:pPr>
              <w:ind w:right="320"/>
              <w:jc w:val="center"/>
              <w:rPr>
                <w:rFonts w:ascii="仿宋" w:eastAsia="仿宋" w:hAnsi="仿宋"/>
                <w:sz w:val="32"/>
                <w:szCs w:val="32"/>
              </w:rPr>
            </w:pPr>
          </w:p>
        </w:tc>
        <w:tc>
          <w:tcPr>
            <w:tcW w:w="1217" w:type="dxa"/>
            <w:vAlign w:val="center"/>
          </w:tcPr>
          <w:p w:rsidR="0067555F" w:rsidRDefault="0067555F">
            <w:pPr>
              <w:ind w:right="320"/>
              <w:jc w:val="center"/>
              <w:rPr>
                <w:rFonts w:ascii="仿宋" w:eastAsia="仿宋" w:hAnsi="仿宋"/>
                <w:sz w:val="32"/>
                <w:szCs w:val="32"/>
              </w:rPr>
            </w:pPr>
          </w:p>
        </w:tc>
        <w:tc>
          <w:tcPr>
            <w:tcW w:w="1218" w:type="dxa"/>
            <w:vAlign w:val="center"/>
          </w:tcPr>
          <w:p w:rsidR="0067555F" w:rsidRDefault="0067555F">
            <w:pPr>
              <w:ind w:right="320"/>
              <w:jc w:val="center"/>
              <w:rPr>
                <w:rFonts w:ascii="仿宋" w:eastAsia="仿宋" w:hAnsi="仿宋"/>
                <w:sz w:val="32"/>
                <w:szCs w:val="32"/>
              </w:rPr>
            </w:pPr>
          </w:p>
        </w:tc>
        <w:tc>
          <w:tcPr>
            <w:tcW w:w="1218" w:type="dxa"/>
            <w:vAlign w:val="center"/>
          </w:tcPr>
          <w:p w:rsidR="0067555F" w:rsidRDefault="0067555F">
            <w:pPr>
              <w:ind w:right="320"/>
              <w:jc w:val="center"/>
              <w:rPr>
                <w:rFonts w:ascii="仿宋" w:eastAsia="仿宋" w:hAnsi="仿宋"/>
                <w:sz w:val="32"/>
                <w:szCs w:val="32"/>
              </w:rPr>
            </w:pPr>
          </w:p>
        </w:tc>
      </w:tr>
    </w:tbl>
    <w:p w:rsidR="0067555F" w:rsidRDefault="0067555F">
      <w:pPr>
        <w:rPr>
          <w:rFonts w:ascii="仿宋" w:eastAsia="仿宋" w:hAnsi="仿宋"/>
          <w:sz w:val="32"/>
          <w:szCs w:val="32"/>
        </w:rPr>
      </w:pPr>
    </w:p>
    <w:p w:rsidR="0067555F" w:rsidRDefault="0044179A">
      <w:pPr>
        <w:rPr>
          <w:rFonts w:ascii="仿宋" w:eastAsia="仿宋" w:hAnsi="仿宋"/>
          <w:sz w:val="32"/>
          <w:szCs w:val="32"/>
        </w:rPr>
      </w:pPr>
      <w:r>
        <w:rPr>
          <w:rFonts w:ascii="仿宋" w:eastAsia="仿宋" w:hAnsi="仿宋" w:hint="eastAsia"/>
          <w:sz w:val="32"/>
          <w:szCs w:val="32"/>
        </w:rPr>
        <w:t>（联系人：</w:t>
      </w:r>
      <w:r>
        <w:rPr>
          <w:rFonts w:ascii="仿宋" w:eastAsia="仿宋" w:hAnsi="仿宋" w:hint="eastAsia"/>
          <w:sz w:val="32"/>
          <w:szCs w:val="32"/>
        </w:rPr>
        <w:t>社工学院培训中心钟爱敏</w:t>
      </w:r>
      <w:r>
        <w:rPr>
          <w:rFonts w:ascii="仿宋" w:eastAsia="仿宋" w:hAnsi="仿宋" w:hint="eastAsia"/>
          <w:sz w:val="32"/>
          <w:szCs w:val="32"/>
        </w:rPr>
        <w:t xml:space="preserve">   </w:t>
      </w:r>
      <w:r>
        <w:rPr>
          <w:rFonts w:ascii="仿宋" w:eastAsia="仿宋" w:hAnsi="仿宋" w:hint="eastAsia"/>
          <w:sz w:val="32"/>
          <w:szCs w:val="32"/>
        </w:rPr>
        <w:t>电话：</w:t>
      </w:r>
      <w:r>
        <w:rPr>
          <w:rFonts w:ascii="仿宋" w:eastAsia="仿宋" w:hAnsi="仿宋" w:hint="eastAsia"/>
          <w:sz w:val="32"/>
          <w:szCs w:val="32"/>
        </w:rPr>
        <w:t>22937002-804</w:t>
      </w:r>
      <w:r>
        <w:rPr>
          <w:rFonts w:ascii="仿宋" w:eastAsia="仿宋" w:hAnsi="仿宋" w:hint="eastAsia"/>
          <w:sz w:val="32"/>
          <w:szCs w:val="32"/>
        </w:rPr>
        <w:t xml:space="preserve">   </w:t>
      </w:r>
      <w:r>
        <w:rPr>
          <w:rFonts w:ascii="仿宋" w:eastAsia="仿宋" w:hAnsi="仿宋" w:hint="eastAsia"/>
          <w:sz w:val="32"/>
          <w:szCs w:val="32"/>
        </w:rPr>
        <w:t>邮箱：</w:t>
      </w:r>
      <w:r>
        <w:rPr>
          <w:rFonts w:ascii="仿宋" w:eastAsia="仿宋" w:hAnsi="仿宋" w:hint="eastAsia"/>
          <w:sz w:val="32"/>
          <w:szCs w:val="32"/>
        </w:rPr>
        <w:t>767211883</w:t>
      </w:r>
      <w:r>
        <w:rPr>
          <w:rFonts w:ascii="仿宋" w:eastAsia="仿宋" w:hAnsi="仿宋" w:hint="eastAsia"/>
          <w:sz w:val="32"/>
          <w:szCs w:val="32"/>
        </w:rPr>
        <w:t>@qq.com</w:t>
      </w:r>
      <w:r>
        <w:rPr>
          <w:rFonts w:ascii="仿宋" w:eastAsia="仿宋" w:hAnsi="仿宋" w:hint="eastAsia"/>
          <w:sz w:val="32"/>
          <w:szCs w:val="32"/>
        </w:rPr>
        <w:t>）</w:t>
      </w:r>
    </w:p>
    <w:p w:rsidR="0067555F" w:rsidRDefault="0067555F">
      <w:pPr>
        <w:ind w:right="320"/>
        <w:jc w:val="left"/>
        <w:rPr>
          <w:rFonts w:ascii="仿宋" w:eastAsia="仿宋" w:hAnsi="仿宋"/>
          <w:sz w:val="32"/>
          <w:szCs w:val="32"/>
        </w:rPr>
      </w:pPr>
    </w:p>
    <w:sectPr w:rsidR="0067555F" w:rsidSect="006755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9A" w:rsidRDefault="0044179A" w:rsidP="00FC6B3E">
      <w:r>
        <w:separator/>
      </w:r>
    </w:p>
  </w:endnote>
  <w:endnote w:type="continuationSeparator" w:id="0">
    <w:p w:rsidR="0044179A" w:rsidRDefault="0044179A" w:rsidP="00FC6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9A" w:rsidRDefault="0044179A" w:rsidP="00FC6B3E">
      <w:r>
        <w:separator/>
      </w:r>
    </w:p>
  </w:footnote>
  <w:footnote w:type="continuationSeparator" w:id="0">
    <w:p w:rsidR="0044179A" w:rsidRDefault="0044179A" w:rsidP="00FC6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7270C"/>
    <w:multiLevelType w:val="multilevel"/>
    <w:tmpl w:val="38F7270C"/>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39CD1C59"/>
    <w:multiLevelType w:val="multilevel"/>
    <w:tmpl w:val="39CD1C59"/>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710D477D"/>
    <w:multiLevelType w:val="multilevel"/>
    <w:tmpl w:val="710D477D"/>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02"/>
    <w:rsid w:val="00160463"/>
    <w:rsid w:val="00270D9A"/>
    <w:rsid w:val="00277F4B"/>
    <w:rsid w:val="0044179A"/>
    <w:rsid w:val="00460A74"/>
    <w:rsid w:val="005713BD"/>
    <w:rsid w:val="0058565F"/>
    <w:rsid w:val="0067555F"/>
    <w:rsid w:val="006C10CE"/>
    <w:rsid w:val="00711E2F"/>
    <w:rsid w:val="00893DF2"/>
    <w:rsid w:val="009B126D"/>
    <w:rsid w:val="00AB7F5B"/>
    <w:rsid w:val="00AF2883"/>
    <w:rsid w:val="00D14202"/>
    <w:rsid w:val="00E60AAA"/>
    <w:rsid w:val="00F64E49"/>
    <w:rsid w:val="00FC6B3E"/>
    <w:rsid w:val="1DA008C6"/>
    <w:rsid w:val="2EEF3B44"/>
    <w:rsid w:val="45B340EA"/>
    <w:rsid w:val="5275553B"/>
    <w:rsid w:val="704A52A2"/>
    <w:rsid w:val="74BA1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5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67555F"/>
    <w:pPr>
      <w:ind w:firstLineChars="200" w:firstLine="420"/>
    </w:pPr>
  </w:style>
  <w:style w:type="paragraph" w:styleId="a4">
    <w:name w:val="header"/>
    <w:basedOn w:val="a"/>
    <w:link w:val="Char"/>
    <w:uiPriority w:val="99"/>
    <w:semiHidden/>
    <w:unhideWhenUsed/>
    <w:rsid w:val="00FC6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C6B3E"/>
    <w:rPr>
      <w:kern w:val="2"/>
      <w:sz w:val="18"/>
      <w:szCs w:val="18"/>
    </w:rPr>
  </w:style>
  <w:style w:type="paragraph" w:styleId="a5">
    <w:name w:val="footer"/>
    <w:basedOn w:val="a"/>
    <w:link w:val="Char0"/>
    <w:uiPriority w:val="99"/>
    <w:semiHidden/>
    <w:unhideWhenUsed/>
    <w:rsid w:val="00FC6B3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C6B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146</Words>
  <Characters>833</Characters>
  <Application>Microsoft Office Word</Application>
  <DocSecurity>0</DocSecurity>
  <Lines>6</Lines>
  <Paragraphs>1</Paragraphs>
  <ScaleCrop>false</ScaleCrop>
  <Company>微软中国</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cp:lastPrinted>2016-07-06T06:30:00Z</cp:lastPrinted>
  <dcterms:created xsi:type="dcterms:W3CDTF">2016-07-01T01:38:00Z</dcterms:created>
  <dcterms:modified xsi:type="dcterms:W3CDTF">2016-07-11T08:45:00Z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